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2E1F2" w14:textId="5073DBAD" w:rsidR="009B3B82" w:rsidRPr="00A24C98" w:rsidRDefault="00A24C98" w:rsidP="004A4763">
      <w:pPr>
        <w:tabs>
          <w:tab w:val="left" w:pos="142"/>
        </w:tabs>
        <w:spacing w:line="288" w:lineRule="auto"/>
        <w:jc w:val="center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Neues vom</w:t>
      </w:r>
      <w:r w:rsidR="00CA2AC1" w:rsidRPr="00A24C98">
        <w:rPr>
          <w:rFonts w:ascii="Arial" w:hAnsi="Arial" w:cs="Arial"/>
          <w:b/>
          <w:iCs/>
          <w:sz w:val="24"/>
          <w:szCs w:val="24"/>
        </w:rPr>
        <w:t xml:space="preserve"> </w:t>
      </w:r>
      <w:r w:rsidRPr="00CA2AC1">
        <w:rPr>
          <w:rFonts w:ascii="Arial" w:hAnsi="Arial" w:cs="Arial"/>
          <w:b/>
          <w:iCs/>
          <w:sz w:val="24"/>
          <w:szCs w:val="24"/>
        </w:rPr>
        <w:t>maßgeschneiderte</w:t>
      </w:r>
      <w:r>
        <w:rPr>
          <w:rFonts w:ascii="Arial" w:hAnsi="Arial" w:cs="Arial"/>
          <w:b/>
          <w:iCs/>
          <w:sz w:val="24"/>
          <w:szCs w:val="24"/>
        </w:rPr>
        <w:t>n</w:t>
      </w:r>
      <w:r w:rsidRPr="00CA2AC1">
        <w:rPr>
          <w:rFonts w:ascii="Arial" w:hAnsi="Arial" w:cs="Arial"/>
          <w:b/>
          <w:iCs/>
          <w:sz w:val="24"/>
          <w:szCs w:val="24"/>
        </w:rPr>
        <w:t xml:space="preserve"> </w:t>
      </w:r>
      <w:r w:rsidR="00CA2AC1" w:rsidRPr="00A24C98">
        <w:rPr>
          <w:rFonts w:ascii="Arial" w:hAnsi="Arial" w:cs="Arial"/>
          <w:b/>
          <w:iCs/>
          <w:sz w:val="24"/>
          <w:szCs w:val="24"/>
        </w:rPr>
        <w:t>prime4me</w:t>
      </w:r>
      <w:r w:rsidR="00CA2AC1" w:rsidRPr="00A24C98">
        <w:rPr>
          <w:rFonts w:ascii="Arial" w:hAnsi="Arial" w:cs="Arial"/>
          <w:b/>
          <w:iCs/>
          <w:sz w:val="24"/>
          <w:szCs w:val="24"/>
          <w:vertAlign w:val="superscript"/>
        </w:rPr>
        <w:t>®</w:t>
      </w:r>
      <w:r w:rsidR="00CA2AC1" w:rsidRPr="00A24C98">
        <w:rPr>
          <w:rFonts w:ascii="Arial" w:hAnsi="Arial" w:cs="Arial"/>
          <w:b/>
          <w:iCs/>
          <w:sz w:val="24"/>
          <w:szCs w:val="24"/>
        </w:rPr>
        <w:t xml:space="preserve"> RETAIN3R</w:t>
      </w:r>
      <w:r>
        <w:rPr>
          <w:rFonts w:ascii="Arial" w:hAnsi="Arial" w:cs="Arial"/>
          <w:b/>
          <w:iCs/>
          <w:sz w:val="24"/>
          <w:szCs w:val="24"/>
        </w:rPr>
        <w:t>:</w:t>
      </w:r>
    </w:p>
    <w:p w14:paraId="79EFC0DF" w14:textId="60B8BD3B" w:rsidR="00BE3B2E" w:rsidRPr="00CA2AC1" w:rsidRDefault="00CA2AC1" w:rsidP="004A4763">
      <w:pPr>
        <w:tabs>
          <w:tab w:val="left" w:pos="142"/>
        </w:tabs>
        <w:spacing w:line="288" w:lineRule="auto"/>
        <w:jc w:val="center"/>
        <w:rPr>
          <w:rFonts w:ascii="Arial" w:hAnsi="Arial" w:cs="Arial"/>
          <w:bCs/>
          <w:sz w:val="24"/>
          <w:szCs w:val="24"/>
        </w:rPr>
      </w:pPr>
      <w:r w:rsidRPr="00CA2AC1">
        <w:rPr>
          <w:rFonts w:ascii="Arial" w:hAnsi="Arial" w:cs="Arial"/>
          <w:b/>
          <w:iCs/>
          <w:sz w:val="24"/>
          <w:szCs w:val="24"/>
        </w:rPr>
        <w:t xml:space="preserve">Die </w:t>
      </w:r>
      <w:r w:rsidR="00A24C98">
        <w:rPr>
          <w:rFonts w:ascii="Arial" w:hAnsi="Arial" w:cs="Arial"/>
          <w:b/>
          <w:iCs/>
          <w:sz w:val="24"/>
          <w:szCs w:val="24"/>
        </w:rPr>
        <w:t>3D-</w:t>
      </w:r>
      <w:r w:rsidRPr="00CA2AC1">
        <w:rPr>
          <w:rFonts w:ascii="Arial" w:hAnsi="Arial" w:cs="Arial"/>
          <w:b/>
          <w:iCs/>
          <w:sz w:val="24"/>
          <w:szCs w:val="24"/>
        </w:rPr>
        <w:t xml:space="preserve">Lösung </w:t>
      </w:r>
      <w:r>
        <w:rPr>
          <w:rFonts w:ascii="Arial" w:hAnsi="Arial" w:cs="Arial"/>
          <w:b/>
          <w:iCs/>
          <w:sz w:val="24"/>
          <w:szCs w:val="24"/>
        </w:rPr>
        <w:t xml:space="preserve">überzeugt </w:t>
      </w:r>
      <w:r w:rsidR="00A24C98">
        <w:rPr>
          <w:rFonts w:ascii="Arial" w:hAnsi="Arial" w:cs="Arial"/>
          <w:b/>
          <w:iCs/>
          <w:sz w:val="24"/>
          <w:szCs w:val="24"/>
        </w:rPr>
        <w:t xml:space="preserve">jetzt </w:t>
      </w:r>
      <w:r w:rsidR="00182BA5">
        <w:rPr>
          <w:rFonts w:ascii="Arial" w:hAnsi="Arial" w:cs="Arial"/>
          <w:b/>
          <w:iCs/>
          <w:sz w:val="24"/>
          <w:szCs w:val="24"/>
        </w:rPr>
        <w:t>in weiteren europäischen Ländern</w:t>
      </w:r>
      <w:r w:rsidR="00AA5F1E">
        <w:rPr>
          <w:rFonts w:ascii="Arial" w:hAnsi="Arial" w:cs="Arial"/>
          <w:b/>
          <w:iCs/>
          <w:sz w:val="24"/>
          <w:szCs w:val="24"/>
        </w:rPr>
        <w:t xml:space="preserve"> </w:t>
      </w:r>
      <w:r>
        <w:rPr>
          <w:rFonts w:ascii="Arial" w:hAnsi="Arial" w:cs="Arial"/>
          <w:b/>
          <w:iCs/>
          <w:sz w:val="24"/>
          <w:szCs w:val="24"/>
        </w:rPr>
        <w:t xml:space="preserve">mit </w:t>
      </w:r>
      <w:r w:rsidR="00A24C98">
        <w:rPr>
          <w:rFonts w:ascii="Arial" w:hAnsi="Arial" w:cs="Arial"/>
          <w:b/>
          <w:iCs/>
          <w:sz w:val="24"/>
          <w:szCs w:val="24"/>
        </w:rPr>
        <w:t>verjüngtem</w:t>
      </w:r>
      <w:r>
        <w:rPr>
          <w:rFonts w:ascii="Arial" w:hAnsi="Arial" w:cs="Arial"/>
          <w:b/>
          <w:iCs/>
          <w:sz w:val="24"/>
          <w:szCs w:val="24"/>
        </w:rPr>
        <w:t xml:space="preserve"> Auftritt</w:t>
      </w:r>
      <w:r w:rsidR="00791F78">
        <w:rPr>
          <w:rFonts w:ascii="Arial" w:hAnsi="Arial" w:cs="Arial"/>
          <w:b/>
          <w:iCs/>
          <w:sz w:val="24"/>
          <w:szCs w:val="24"/>
        </w:rPr>
        <w:t xml:space="preserve"> </w:t>
      </w:r>
    </w:p>
    <w:p w14:paraId="35DC9D13" w14:textId="30142EAB" w:rsidR="00057A71" w:rsidRPr="00CA2AC1" w:rsidRDefault="00057A71" w:rsidP="004A4763">
      <w:pPr>
        <w:spacing w:line="288" w:lineRule="auto"/>
        <w:jc w:val="both"/>
        <w:rPr>
          <w:rFonts w:ascii="Arial" w:hAnsi="Arial" w:cs="Arial"/>
          <w:bCs/>
          <w:sz w:val="24"/>
          <w:szCs w:val="24"/>
        </w:rPr>
      </w:pPr>
    </w:p>
    <w:p w14:paraId="3EC5A085" w14:textId="2853DACA" w:rsidR="0090136F" w:rsidRPr="00546672" w:rsidRDefault="00791F78" w:rsidP="004A4763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Mit</w:t>
      </w:r>
      <w:r w:rsidR="003F5DEC" w:rsidRPr="00546672">
        <w:rPr>
          <w:rFonts w:ascii="Arial" w:hAnsi="Arial" w:cs="Arial"/>
          <w:b/>
          <w:sz w:val="22"/>
          <w:szCs w:val="22"/>
        </w:rPr>
        <w:t xml:space="preserve"> </w:t>
      </w:r>
      <w:r w:rsidR="00206FEA" w:rsidRPr="00546672">
        <w:rPr>
          <w:rFonts w:ascii="Arial" w:hAnsi="Arial" w:cs="Arial"/>
          <w:b/>
          <w:sz w:val="22"/>
          <w:szCs w:val="22"/>
        </w:rPr>
        <w:t>der</w:t>
      </w:r>
      <w:r w:rsidR="003F5DEC" w:rsidRPr="00546672">
        <w:rPr>
          <w:rFonts w:ascii="Arial" w:hAnsi="Arial" w:cs="Arial"/>
          <w:b/>
          <w:sz w:val="22"/>
          <w:szCs w:val="22"/>
        </w:rPr>
        <w:t xml:space="preserve"> </w:t>
      </w:r>
      <w:r w:rsidR="008D529F" w:rsidRPr="00546672">
        <w:rPr>
          <w:rFonts w:ascii="Arial" w:hAnsi="Arial" w:cs="Arial"/>
          <w:b/>
          <w:sz w:val="22"/>
          <w:szCs w:val="22"/>
        </w:rPr>
        <w:t xml:space="preserve">Dentaurum Digital </w:t>
      </w:r>
      <w:r w:rsidR="003F5DEC" w:rsidRPr="00546672">
        <w:rPr>
          <w:rFonts w:ascii="Arial" w:hAnsi="Arial" w:cs="Arial"/>
          <w:b/>
          <w:sz w:val="22"/>
          <w:szCs w:val="22"/>
        </w:rPr>
        <w:t xml:space="preserve">Bestellplattform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hob Dentaurum</w:t>
      </w:r>
      <w:r w:rsidR="000D58F4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vor ein paar Jahren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="002269B1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ein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echtes </w:t>
      </w:r>
      <w:r w:rsidR="00427ED4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Highlight </w:t>
      </w:r>
      <w:r w:rsidR="00DE5F97">
        <w:rPr>
          <w:rFonts w:ascii="Arial" w:eastAsiaTheme="minorHAnsi" w:hAnsi="Arial" w:cs="Arial"/>
          <w:b/>
          <w:sz w:val="22"/>
          <w:szCs w:val="22"/>
          <w:lang w:eastAsia="en-US"/>
        </w:rPr>
        <w:t>im</w:t>
      </w:r>
      <w:r w:rsidR="00427ED4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digitalen</w:t>
      </w:r>
      <w:r w:rsidR="00CE3C1F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="00427ED4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>Produktspektrum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aus der Taufe</w:t>
      </w:r>
      <w:r w:rsidR="00427ED4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Kunden können</w:t>
      </w:r>
      <w:r w:rsidR="00427ED4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seitdem </w:t>
      </w:r>
      <w:r w:rsidR="00427ED4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>einfach und schnell individuelle Produkte und</w:t>
      </w:r>
      <w:r w:rsidR="00CE3C1F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="00427ED4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Dienstleistungen </w:t>
      </w:r>
      <w:r w:rsidR="00DE5F97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online </w:t>
      </w:r>
      <w:r w:rsidR="00427ED4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>bestellen.</w:t>
      </w:r>
      <w:r w:rsidR="002718E1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="002C56CF">
        <w:rPr>
          <w:rFonts w:ascii="Arial" w:eastAsiaTheme="minorHAnsi" w:hAnsi="Arial" w:cs="Arial"/>
          <w:b/>
          <w:sz w:val="22"/>
          <w:szCs w:val="22"/>
          <w:lang w:eastAsia="en-US"/>
        </w:rPr>
        <w:t>E</w:t>
      </w:r>
      <w:r w:rsidR="00546672">
        <w:rPr>
          <w:rFonts w:ascii="Arial" w:eastAsiaTheme="minorHAnsi" w:hAnsi="Arial" w:cs="Arial"/>
          <w:b/>
          <w:sz w:val="22"/>
          <w:szCs w:val="22"/>
          <w:lang w:eastAsia="en-US"/>
        </w:rPr>
        <w:t>in p</w:t>
      </w:r>
      <w:r w:rsidR="0090136F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>rofessionelles Qualitätsmanagement</w:t>
      </w:r>
      <w:r w:rsidR="00546672">
        <w:rPr>
          <w:rFonts w:ascii="Arial" w:eastAsiaTheme="minorHAnsi" w:hAnsi="Arial" w:cs="Arial"/>
          <w:b/>
          <w:sz w:val="22"/>
          <w:szCs w:val="22"/>
          <w:lang w:eastAsia="en-US"/>
        </w:rPr>
        <w:t>,</w:t>
      </w:r>
      <w:r w:rsidR="0090136F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validierte Herstellungsprozesse </w:t>
      </w:r>
      <w:r w:rsidR="00546672">
        <w:rPr>
          <w:rFonts w:ascii="Arial" w:eastAsiaTheme="minorHAnsi" w:hAnsi="Arial" w:cs="Arial"/>
          <w:b/>
          <w:sz w:val="22"/>
          <w:szCs w:val="22"/>
          <w:lang w:eastAsia="en-US"/>
        </w:rPr>
        <w:t>und</w:t>
      </w:r>
      <w:r w:rsidR="0090136F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Industriestandard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s</w:t>
      </w:r>
      <w:r w:rsidR="0090136F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bei Maschinen und Prozessen sorgen für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hochwertig</w:t>
      </w:r>
      <w:r w:rsidR="0090136F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>e</w:t>
      </w:r>
      <w:r w:rsidR="00DE5F97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Qualitätsp</w:t>
      </w:r>
      <w:r w:rsidR="0090136F"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>rodukte.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Zur letzten IDS </w:t>
      </w:r>
      <w:r w:rsidR="00186E27">
        <w:rPr>
          <w:rFonts w:ascii="Arial" w:eastAsiaTheme="minorHAnsi" w:hAnsi="Arial" w:cs="Arial"/>
          <w:b/>
          <w:sz w:val="22"/>
          <w:szCs w:val="22"/>
          <w:lang w:eastAsia="en-US"/>
        </w:rPr>
        <w:t>wurde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d</w:t>
      </w:r>
      <w:r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ie </w:t>
      </w:r>
      <w:r w:rsidR="00F07AF4">
        <w:rPr>
          <w:rFonts w:ascii="Arial" w:eastAsiaTheme="minorHAnsi" w:hAnsi="Arial" w:cs="Arial"/>
          <w:b/>
          <w:sz w:val="22"/>
          <w:szCs w:val="22"/>
          <w:lang w:eastAsia="en-US"/>
        </w:rPr>
        <w:t>P</w:t>
      </w:r>
      <w:r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lattform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in </w:t>
      </w:r>
      <w:r w:rsidR="00186E27">
        <w:rPr>
          <w:rFonts w:ascii="Arial" w:eastAsiaTheme="minorHAnsi" w:hAnsi="Arial" w:cs="Arial"/>
          <w:b/>
          <w:sz w:val="22"/>
          <w:szCs w:val="22"/>
          <w:lang w:eastAsia="en-US"/>
        </w:rPr>
        <w:t>ausgewählten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Ländern </w:t>
      </w:r>
      <w:r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>Europa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s</w:t>
      </w:r>
      <w:r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="00186E27">
        <w:rPr>
          <w:rFonts w:ascii="Arial" w:eastAsiaTheme="minorHAnsi" w:hAnsi="Arial" w:cs="Arial"/>
          <w:b/>
          <w:sz w:val="22"/>
          <w:szCs w:val="22"/>
          <w:lang w:eastAsia="en-US"/>
        </w:rPr>
        <w:t>erstmal</w:t>
      </w:r>
      <w:r w:rsidR="001C06F8">
        <w:rPr>
          <w:rFonts w:ascii="Arial" w:eastAsiaTheme="minorHAnsi" w:hAnsi="Arial" w:cs="Arial"/>
          <w:b/>
          <w:sz w:val="22"/>
          <w:szCs w:val="22"/>
          <w:lang w:eastAsia="en-US"/>
        </w:rPr>
        <w:t>s</w:t>
      </w:r>
      <w:r w:rsidR="00186E27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vorgestellt</w:t>
      </w:r>
      <w:r w:rsidRPr="00546672">
        <w:rPr>
          <w:rFonts w:ascii="Arial" w:eastAsiaTheme="minorHAnsi" w:hAnsi="Arial" w:cs="Arial"/>
          <w:b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="00186E27">
        <w:rPr>
          <w:rFonts w:ascii="Arial" w:eastAsiaTheme="minorHAnsi" w:hAnsi="Arial" w:cs="Arial"/>
          <w:b/>
          <w:sz w:val="22"/>
          <w:szCs w:val="22"/>
          <w:lang w:eastAsia="en-US"/>
        </w:rPr>
        <w:t>Nun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wurde </w:t>
      </w:r>
      <w:r w:rsidR="00277291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das Design der </w:t>
      </w:r>
      <w:r w:rsidR="00481373">
        <w:rPr>
          <w:rFonts w:ascii="Arial" w:eastAsiaTheme="minorHAnsi" w:hAnsi="Arial" w:cs="Arial"/>
          <w:b/>
          <w:sz w:val="22"/>
          <w:szCs w:val="22"/>
          <w:lang w:eastAsia="en-US"/>
        </w:rPr>
        <w:t>prime4me</w:t>
      </w:r>
      <w:r w:rsidR="00481373" w:rsidRPr="00481373">
        <w:rPr>
          <w:rFonts w:ascii="Arial" w:eastAsiaTheme="minorHAnsi" w:hAnsi="Arial" w:cs="Arial"/>
          <w:b/>
          <w:sz w:val="22"/>
          <w:szCs w:val="22"/>
          <w:vertAlign w:val="superscript"/>
          <w:lang w:eastAsia="en-US"/>
        </w:rPr>
        <w:t>®</w:t>
      </w:r>
      <w:r w:rsidR="00481373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</w:t>
      </w:r>
      <w:r w:rsidR="00277291">
        <w:rPr>
          <w:rFonts w:ascii="Arial" w:eastAsiaTheme="minorHAnsi" w:hAnsi="Arial" w:cs="Arial"/>
          <w:b/>
          <w:sz w:val="22"/>
          <w:szCs w:val="22"/>
          <w:lang w:eastAsia="en-US"/>
        </w:rPr>
        <w:t>Marke überarbeitet</w:t>
      </w:r>
      <w:r w:rsidR="00F07AF4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und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die Verfügbarkeit </w:t>
      </w:r>
      <w:r w:rsidR="001F5F2A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auf ganz Europa 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>erweitert</w:t>
      </w:r>
      <w:r w:rsidR="0006118C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. </w:t>
      </w:r>
    </w:p>
    <w:p w14:paraId="4F8A43C5" w14:textId="77777777" w:rsidR="00152AC6" w:rsidRPr="00152AC6" w:rsidRDefault="00152AC6" w:rsidP="004A4763">
      <w:pPr>
        <w:autoSpaceDE w:val="0"/>
        <w:autoSpaceDN w:val="0"/>
        <w:adjustRightInd w:val="0"/>
        <w:spacing w:line="288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E323240" w14:textId="455CFAFD" w:rsidR="00AA484A" w:rsidRPr="001C06F8" w:rsidRDefault="00F07AF4" w:rsidP="004A4763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Neuer Look:</w:t>
      </w:r>
      <w:r w:rsidR="001C06F8">
        <w:rPr>
          <w:rFonts w:ascii="Arial" w:hAnsi="Arial" w:cs="Arial"/>
          <w:b/>
          <w:bCs/>
          <w:sz w:val="22"/>
          <w:szCs w:val="22"/>
        </w:rPr>
        <w:t xml:space="preserve"> </w:t>
      </w:r>
      <w:r w:rsidR="00AA484A" w:rsidRPr="001C06F8">
        <w:rPr>
          <w:rFonts w:ascii="Arial" w:hAnsi="Arial" w:cs="Arial"/>
          <w:b/>
          <w:bCs/>
          <w:sz w:val="22"/>
          <w:szCs w:val="22"/>
        </w:rPr>
        <w:t>frisch</w:t>
      </w:r>
      <w:r>
        <w:rPr>
          <w:rFonts w:ascii="Arial" w:hAnsi="Arial" w:cs="Arial"/>
          <w:b/>
          <w:bCs/>
          <w:sz w:val="22"/>
          <w:szCs w:val="22"/>
        </w:rPr>
        <w:t>,</w:t>
      </w:r>
      <w:r w:rsidR="00AA484A" w:rsidRPr="001C06F8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</w:t>
      </w:r>
      <w:r w:rsidRPr="001C06F8">
        <w:rPr>
          <w:rFonts w:ascii="Arial" w:hAnsi="Arial" w:cs="Arial"/>
          <w:b/>
          <w:bCs/>
          <w:sz w:val="22"/>
          <w:szCs w:val="22"/>
        </w:rPr>
        <w:t xml:space="preserve">rech </w:t>
      </w:r>
      <w:r w:rsidR="00AA484A" w:rsidRPr="001C06F8">
        <w:rPr>
          <w:rFonts w:ascii="Arial" w:hAnsi="Arial" w:cs="Arial"/>
          <w:b/>
          <w:bCs/>
          <w:sz w:val="22"/>
          <w:szCs w:val="22"/>
        </w:rPr>
        <w:t>und fröhlich</w:t>
      </w:r>
    </w:p>
    <w:p w14:paraId="1C7564EE" w14:textId="73F4CAB6" w:rsidR="00AA484A" w:rsidRPr="00AA484A" w:rsidRDefault="00AA484A" w:rsidP="004A476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AA484A">
        <w:rPr>
          <w:rFonts w:ascii="Arial" w:hAnsi="Arial" w:cs="Arial"/>
          <w:sz w:val="22"/>
          <w:szCs w:val="22"/>
        </w:rPr>
        <w:t>D</w:t>
      </w:r>
      <w:r w:rsidR="00E3503C">
        <w:rPr>
          <w:rFonts w:ascii="Arial" w:hAnsi="Arial" w:cs="Arial"/>
          <w:sz w:val="22"/>
          <w:szCs w:val="22"/>
        </w:rPr>
        <w:t xml:space="preserve">as </w:t>
      </w:r>
      <w:r w:rsidR="008E0621">
        <w:rPr>
          <w:rFonts w:ascii="Arial" w:hAnsi="Arial" w:cs="Arial"/>
          <w:sz w:val="22"/>
          <w:szCs w:val="22"/>
        </w:rPr>
        <w:t>prime4me</w:t>
      </w:r>
      <w:r w:rsidR="008E0621" w:rsidRPr="008E0621">
        <w:rPr>
          <w:rFonts w:ascii="Arial" w:hAnsi="Arial" w:cs="Arial"/>
          <w:sz w:val="22"/>
          <w:szCs w:val="22"/>
          <w:vertAlign w:val="superscript"/>
        </w:rPr>
        <w:t>®</w:t>
      </w:r>
      <w:r w:rsidR="001C06F8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1C06F8" w:rsidRPr="001C06F8">
        <w:rPr>
          <w:rFonts w:ascii="Arial" w:hAnsi="Arial" w:cs="Arial"/>
          <w:sz w:val="22"/>
          <w:szCs w:val="22"/>
        </w:rPr>
        <w:t>Portfolio</w:t>
      </w:r>
      <w:r w:rsidR="00E3503C">
        <w:rPr>
          <w:rFonts w:ascii="Arial" w:hAnsi="Arial" w:cs="Arial"/>
          <w:sz w:val="22"/>
          <w:szCs w:val="22"/>
        </w:rPr>
        <w:t xml:space="preserve"> besteht </w:t>
      </w:r>
      <w:r w:rsidR="001C06F8">
        <w:rPr>
          <w:rFonts w:ascii="Arial" w:hAnsi="Arial" w:cs="Arial"/>
          <w:sz w:val="22"/>
          <w:szCs w:val="22"/>
        </w:rPr>
        <w:t xml:space="preserve">aus den </w:t>
      </w:r>
      <w:r w:rsidR="00B26D9C">
        <w:rPr>
          <w:rFonts w:ascii="Arial" w:hAnsi="Arial" w:cs="Arial"/>
          <w:sz w:val="22"/>
          <w:szCs w:val="22"/>
        </w:rPr>
        <w:t xml:space="preserve">Produkten </w:t>
      </w:r>
      <w:r w:rsidR="001C06F8">
        <w:rPr>
          <w:rFonts w:ascii="Arial" w:hAnsi="Arial" w:cs="Arial"/>
          <w:sz w:val="22"/>
          <w:szCs w:val="22"/>
        </w:rPr>
        <w:t xml:space="preserve">Aligner, Modelldruck und </w:t>
      </w:r>
      <w:r w:rsidR="001C06F8" w:rsidRPr="00933D98">
        <w:rPr>
          <w:rFonts w:ascii="Arial" w:hAnsi="Arial" w:cs="Arial"/>
          <w:sz w:val="22"/>
          <w:szCs w:val="22"/>
        </w:rPr>
        <w:t>R</w:t>
      </w:r>
      <w:r w:rsidR="00E3503C" w:rsidRPr="00933D98">
        <w:rPr>
          <w:rFonts w:ascii="Arial" w:hAnsi="Arial" w:cs="Arial"/>
          <w:sz w:val="22"/>
          <w:szCs w:val="22"/>
        </w:rPr>
        <w:t>E</w:t>
      </w:r>
      <w:r w:rsidR="001C06F8" w:rsidRPr="00933D98">
        <w:rPr>
          <w:rFonts w:ascii="Arial" w:hAnsi="Arial" w:cs="Arial"/>
          <w:sz w:val="22"/>
          <w:szCs w:val="22"/>
        </w:rPr>
        <w:t>TAIN3R</w:t>
      </w:r>
      <w:r w:rsidR="00E3503C" w:rsidRPr="00933D98">
        <w:rPr>
          <w:rFonts w:ascii="Arial" w:hAnsi="Arial" w:cs="Arial"/>
          <w:sz w:val="22"/>
          <w:szCs w:val="22"/>
        </w:rPr>
        <w:t>.</w:t>
      </w:r>
      <w:r w:rsidR="00E3503C">
        <w:rPr>
          <w:rFonts w:ascii="Arial" w:hAnsi="Arial" w:cs="Arial"/>
          <w:sz w:val="22"/>
          <w:szCs w:val="22"/>
        </w:rPr>
        <w:t xml:space="preserve"> I</w:t>
      </w:r>
      <w:r w:rsidR="008E0621">
        <w:rPr>
          <w:rFonts w:ascii="Arial" w:hAnsi="Arial" w:cs="Arial"/>
          <w:sz w:val="22"/>
          <w:szCs w:val="22"/>
        </w:rPr>
        <w:t xml:space="preserve">m Zuge der Expansion </w:t>
      </w:r>
      <w:r w:rsidR="00E3503C">
        <w:rPr>
          <w:rFonts w:ascii="Arial" w:hAnsi="Arial" w:cs="Arial"/>
          <w:sz w:val="22"/>
          <w:szCs w:val="22"/>
        </w:rPr>
        <w:t xml:space="preserve">hat </w:t>
      </w:r>
      <w:r w:rsidR="002212A0" w:rsidRPr="00481373">
        <w:rPr>
          <w:rFonts w:ascii="Arial" w:hAnsi="Arial" w:cs="Arial"/>
          <w:sz w:val="22"/>
          <w:szCs w:val="22"/>
        </w:rPr>
        <w:t>prime4me</w:t>
      </w:r>
      <w:r w:rsidR="002212A0" w:rsidRPr="001C06F8">
        <w:rPr>
          <w:rFonts w:ascii="Arial" w:hAnsi="Arial" w:cs="Arial"/>
          <w:b/>
          <w:sz w:val="24"/>
          <w:szCs w:val="22"/>
          <w:vertAlign w:val="superscript"/>
        </w:rPr>
        <w:t>®</w:t>
      </w:r>
      <w:r w:rsidR="002212A0" w:rsidRPr="001C06F8">
        <w:rPr>
          <w:rFonts w:ascii="Arial" w:hAnsi="Arial" w:cs="Arial"/>
          <w:b/>
          <w:bCs/>
          <w:sz w:val="22"/>
          <w:szCs w:val="22"/>
        </w:rPr>
        <w:t xml:space="preserve"> </w:t>
      </w:r>
      <w:r w:rsidR="002212A0">
        <w:rPr>
          <w:rFonts w:ascii="Arial" w:hAnsi="Arial" w:cs="Arial"/>
          <w:sz w:val="22"/>
          <w:szCs w:val="22"/>
        </w:rPr>
        <w:t xml:space="preserve">RETAIN3R </w:t>
      </w:r>
      <w:r w:rsidRPr="00AA484A">
        <w:rPr>
          <w:rFonts w:ascii="Arial" w:hAnsi="Arial" w:cs="Arial"/>
          <w:sz w:val="22"/>
          <w:szCs w:val="22"/>
        </w:rPr>
        <w:t xml:space="preserve">ein </w:t>
      </w:r>
      <w:r w:rsidR="00E3503C">
        <w:rPr>
          <w:rFonts w:ascii="Arial" w:hAnsi="Arial" w:cs="Arial"/>
          <w:sz w:val="22"/>
          <w:szCs w:val="22"/>
        </w:rPr>
        <w:t xml:space="preserve">grafisches </w:t>
      </w:r>
      <w:r w:rsidRPr="00AA484A">
        <w:rPr>
          <w:rFonts w:ascii="Arial" w:hAnsi="Arial" w:cs="Arial"/>
          <w:sz w:val="22"/>
          <w:szCs w:val="22"/>
        </w:rPr>
        <w:t>Update</w:t>
      </w:r>
      <w:r w:rsidR="001C06F8">
        <w:rPr>
          <w:rFonts w:ascii="Arial" w:hAnsi="Arial" w:cs="Arial"/>
          <w:sz w:val="22"/>
          <w:szCs w:val="22"/>
        </w:rPr>
        <w:t xml:space="preserve"> erfahren und kommt nun in frischen Blau- und Lilatönen daher. Die </w:t>
      </w:r>
      <w:proofErr w:type="spellStart"/>
      <w:r w:rsidR="001C06F8">
        <w:rPr>
          <w:rFonts w:ascii="Arial" w:hAnsi="Arial" w:cs="Arial"/>
          <w:sz w:val="22"/>
          <w:szCs w:val="22"/>
        </w:rPr>
        <w:t>nud</w:t>
      </w:r>
      <w:r w:rsidR="003E5EF8">
        <w:rPr>
          <w:rFonts w:ascii="Arial" w:hAnsi="Arial" w:cs="Arial"/>
          <w:sz w:val="22"/>
          <w:szCs w:val="22"/>
        </w:rPr>
        <w:t>e</w:t>
      </w:r>
      <w:proofErr w:type="spellEnd"/>
      <w:r w:rsidR="001C06F8">
        <w:rPr>
          <w:rFonts w:ascii="Arial" w:hAnsi="Arial" w:cs="Arial"/>
          <w:sz w:val="22"/>
          <w:szCs w:val="22"/>
        </w:rPr>
        <w:t>-pastell</w:t>
      </w:r>
      <w:r w:rsidR="003E5EF8">
        <w:rPr>
          <w:rFonts w:ascii="Arial" w:hAnsi="Arial" w:cs="Arial"/>
          <w:sz w:val="22"/>
          <w:szCs w:val="22"/>
        </w:rPr>
        <w:t>farb</w:t>
      </w:r>
      <w:r w:rsidR="001C06F8">
        <w:rPr>
          <w:rFonts w:ascii="Arial" w:hAnsi="Arial" w:cs="Arial"/>
          <w:sz w:val="22"/>
          <w:szCs w:val="22"/>
        </w:rPr>
        <w:t xml:space="preserve">ene Bildsprache ist </w:t>
      </w:r>
      <w:r w:rsidR="00182BA5">
        <w:rPr>
          <w:rFonts w:ascii="Arial" w:hAnsi="Arial" w:cs="Arial"/>
          <w:sz w:val="22"/>
          <w:szCs w:val="22"/>
        </w:rPr>
        <w:t xml:space="preserve">dabei </w:t>
      </w:r>
      <w:r w:rsidR="001C06F8">
        <w:rPr>
          <w:rFonts w:ascii="Arial" w:hAnsi="Arial" w:cs="Arial"/>
          <w:sz w:val="22"/>
          <w:szCs w:val="22"/>
        </w:rPr>
        <w:t xml:space="preserve">herrlich natürlich, frei und unbeschwert. In der Optik </w:t>
      </w:r>
      <w:r w:rsidR="00157848">
        <w:rPr>
          <w:rFonts w:ascii="Arial" w:hAnsi="Arial" w:cs="Arial"/>
          <w:sz w:val="22"/>
          <w:szCs w:val="22"/>
        </w:rPr>
        <w:t xml:space="preserve">mit soften Farbübergängen </w:t>
      </w:r>
      <w:r w:rsidR="001C06F8">
        <w:rPr>
          <w:rFonts w:ascii="Arial" w:hAnsi="Arial" w:cs="Arial"/>
          <w:sz w:val="22"/>
          <w:szCs w:val="22"/>
        </w:rPr>
        <w:t xml:space="preserve">spiegelt sich wider, </w:t>
      </w:r>
      <w:r w:rsidR="00182BA5">
        <w:rPr>
          <w:rFonts w:ascii="Arial" w:hAnsi="Arial" w:cs="Arial"/>
          <w:sz w:val="22"/>
          <w:szCs w:val="22"/>
        </w:rPr>
        <w:t xml:space="preserve">worauf das Hauptaugenmerk des </w:t>
      </w:r>
      <w:proofErr w:type="spellStart"/>
      <w:r w:rsidR="00E3503C">
        <w:rPr>
          <w:rFonts w:ascii="Arial" w:hAnsi="Arial" w:cs="Arial"/>
          <w:sz w:val="22"/>
          <w:szCs w:val="22"/>
        </w:rPr>
        <w:t>Retainers</w:t>
      </w:r>
      <w:proofErr w:type="spellEnd"/>
      <w:r w:rsidR="00182BA5">
        <w:rPr>
          <w:rFonts w:ascii="Arial" w:hAnsi="Arial" w:cs="Arial"/>
          <w:sz w:val="22"/>
          <w:szCs w:val="22"/>
        </w:rPr>
        <w:t xml:space="preserve"> liegt</w:t>
      </w:r>
      <w:r w:rsidR="001C06F8">
        <w:rPr>
          <w:rFonts w:ascii="Arial" w:hAnsi="Arial" w:cs="Arial"/>
          <w:sz w:val="22"/>
          <w:szCs w:val="22"/>
        </w:rPr>
        <w:t xml:space="preserve"> – nämlich </w:t>
      </w:r>
      <w:r w:rsidR="00182BA5">
        <w:rPr>
          <w:rFonts w:ascii="Arial" w:hAnsi="Arial" w:cs="Arial"/>
          <w:sz w:val="22"/>
          <w:szCs w:val="22"/>
        </w:rPr>
        <w:t xml:space="preserve">darin, </w:t>
      </w:r>
      <w:r w:rsidR="001C06F8">
        <w:rPr>
          <w:rFonts w:ascii="Arial" w:hAnsi="Arial" w:cs="Arial"/>
          <w:sz w:val="22"/>
          <w:szCs w:val="22"/>
        </w:rPr>
        <w:t>alle an</w:t>
      </w:r>
      <w:r w:rsidR="00182BA5">
        <w:rPr>
          <w:rFonts w:ascii="Arial" w:hAnsi="Arial" w:cs="Arial"/>
          <w:sz w:val="22"/>
          <w:szCs w:val="22"/>
        </w:rPr>
        <w:t>zu</w:t>
      </w:r>
      <w:r w:rsidR="001C06F8">
        <w:rPr>
          <w:rFonts w:ascii="Arial" w:hAnsi="Arial" w:cs="Arial"/>
          <w:sz w:val="22"/>
          <w:szCs w:val="22"/>
        </w:rPr>
        <w:t xml:space="preserve">sprechen, die viel Wert auf eine gelungene Ästhetik legen. </w:t>
      </w:r>
    </w:p>
    <w:p w14:paraId="585512B4" w14:textId="77777777" w:rsidR="007231D5" w:rsidRDefault="007231D5" w:rsidP="00D14B35">
      <w:pPr>
        <w:spacing w:line="288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8EDAF6F" w14:textId="1FD4BACB" w:rsidR="007231D5" w:rsidRPr="00484234" w:rsidRDefault="007231D5" w:rsidP="00EE71B5">
      <w:pPr>
        <w:spacing w:line="288" w:lineRule="auto"/>
        <w:ind w:right="-2"/>
        <w:jc w:val="both"/>
        <w:rPr>
          <w:rFonts w:ascii="Arial" w:hAnsi="Arial" w:cs="Arial"/>
          <w:b/>
          <w:bCs/>
          <w:sz w:val="22"/>
          <w:szCs w:val="22"/>
        </w:rPr>
      </w:pPr>
      <w:r w:rsidRPr="00484234">
        <w:rPr>
          <w:rFonts w:ascii="Arial" w:hAnsi="Arial" w:cs="Arial"/>
          <w:b/>
          <w:bCs/>
          <w:sz w:val="22"/>
          <w:szCs w:val="22"/>
        </w:rPr>
        <w:t>Präzis</w:t>
      </w:r>
      <w:r w:rsidR="00932A30" w:rsidRPr="00484234">
        <w:rPr>
          <w:rFonts w:ascii="Arial" w:hAnsi="Arial" w:cs="Arial"/>
          <w:b/>
          <w:bCs/>
          <w:sz w:val="22"/>
          <w:szCs w:val="22"/>
        </w:rPr>
        <w:t>ion in jeder Dimension</w:t>
      </w:r>
    </w:p>
    <w:p w14:paraId="4415B137" w14:textId="01D93FEC" w:rsidR="00932A30" w:rsidRPr="00484234" w:rsidRDefault="00D14B35" w:rsidP="00EE71B5">
      <w:pPr>
        <w:autoSpaceDE w:val="0"/>
        <w:autoSpaceDN w:val="0"/>
        <w:adjustRightInd w:val="0"/>
        <w:spacing w:line="288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84234">
        <w:rPr>
          <w:rFonts w:ascii="Arial" w:hAnsi="Arial" w:cs="Arial"/>
          <w:sz w:val="22"/>
          <w:szCs w:val="22"/>
        </w:rPr>
        <w:t>Der prime4me</w:t>
      </w:r>
      <w:r w:rsidRPr="00484234">
        <w:rPr>
          <w:rFonts w:ascii="Arial" w:hAnsi="Arial" w:cs="Arial"/>
          <w:sz w:val="22"/>
          <w:szCs w:val="22"/>
          <w:vertAlign w:val="superscript"/>
        </w:rPr>
        <w:t>®</w:t>
      </w:r>
      <w:r w:rsidRPr="00484234">
        <w:rPr>
          <w:rFonts w:ascii="Arial" w:hAnsi="Arial" w:cs="Arial"/>
          <w:sz w:val="22"/>
          <w:szCs w:val="22"/>
        </w:rPr>
        <w:t xml:space="preserve"> RETAIN3R überzeugt durch sein innovatives 3D-Design, das sich an die individuelle Zahnstruktur anpassen lässt – selbst bei engen Platzverhältnissen. </w:t>
      </w:r>
      <w:r w:rsidR="00EE71B5" w:rsidRPr="00484234">
        <w:rPr>
          <w:rFonts w:ascii="Arial" w:hAnsi="Arial" w:cs="Arial"/>
          <w:sz w:val="22"/>
          <w:szCs w:val="22"/>
        </w:rPr>
        <w:t xml:space="preserve">Er bietet eine höhere Genauigkeit als herkömmliche 2D-Retainer, da er zusätzlich zur sagittalen und transversalen Ebene auch die Vertikale berücksichtigt. </w:t>
      </w:r>
      <w:r w:rsidR="00932A30" w:rsidRPr="00484234">
        <w:rPr>
          <w:rFonts w:ascii="Arial" w:hAnsi="Arial" w:cs="Arial"/>
          <w:sz w:val="22"/>
          <w:szCs w:val="22"/>
        </w:rPr>
        <w:t>Die präzise Passform</w:t>
      </w:r>
      <w:r w:rsidR="00932A30" w:rsidRPr="00484234">
        <w:rPr>
          <w:rFonts w:ascii="Arial" w:eastAsiaTheme="minorHAnsi" w:hAnsi="Arial" w:cs="Arial"/>
          <w:sz w:val="22"/>
          <w:szCs w:val="22"/>
          <w:lang w:eastAsia="en-US"/>
        </w:rPr>
        <w:t xml:space="preserve"> sorgt für einen angenehmen </w:t>
      </w:r>
      <w:proofErr w:type="spellStart"/>
      <w:r w:rsidR="00932A30" w:rsidRPr="00484234">
        <w:rPr>
          <w:rFonts w:ascii="Arial" w:eastAsiaTheme="minorHAnsi" w:hAnsi="Arial" w:cs="Arial"/>
          <w:sz w:val="22"/>
          <w:szCs w:val="22"/>
          <w:lang w:eastAsia="en-US"/>
        </w:rPr>
        <w:t>lingualen</w:t>
      </w:r>
      <w:proofErr w:type="spellEnd"/>
      <w:r w:rsidR="00932A30" w:rsidRPr="00484234">
        <w:rPr>
          <w:rFonts w:ascii="Arial" w:eastAsiaTheme="minorHAnsi" w:hAnsi="Arial" w:cs="Arial"/>
          <w:sz w:val="22"/>
          <w:szCs w:val="22"/>
          <w:lang w:eastAsia="en-US"/>
        </w:rPr>
        <w:t xml:space="preserve"> Sitz und reduziert die Klebeflächen – für ein kaum spürbares Tragegefühl. </w:t>
      </w:r>
    </w:p>
    <w:p w14:paraId="384075E9" w14:textId="6931C2D7" w:rsidR="00D14B35" w:rsidRPr="00484234" w:rsidRDefault="00D14B35" w:rsidP="00EE71B5">
      <w:pPr>
        <w:spacing w:line="288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484234">
        <w:rPr>
          <w:rFonts w:ascii="Arial" w:hAnsi="Arial" w:cs="Arial"/>
          <w:sz w:val="22"/>
          <w:szCs w:val="22"/>
        </w:rPr>
        <w:t>Gefertigt aus hochwertigem </w:t>
      </w:r>
      <w:r w:rsidR="007231D5" w:rsidRPr="00484234">
        <w:rPr>
          <w:rFonts w:ascii="Arial" w:hAnsi="Arial" w:cs="Arial"/>
          <w:sz w:val="22"/>
          <w:szCs w:val="22"/>
        </w:rPr>
        <w:t xml:space="preserve">und langlebigen </w:t>
      </w:r>
      <w:r w:rsidRPr="00484234">
        <w:rPr>
          <w:rFonts w:ascii="Arial" w:hAnsi="Arial" w:cs="Arial"/>
          <w:sz w:val="22"/>
          <w:szCs w:val="22"/>
        </w:rPr>
        <w:t xml:space="preserve">Titan Grade 5, ist der </w:t>
      </w:r>
      <w:proofErr w:type="spellStart"/>
      <w:r w:rsidRPr="00484234">
        <w:rPr>
          <w:rFonts w:ascii="Arial" w:hAnsi="Arial" w:cs="Arial"/>
          <w:sz w:val="22"/>
          <w:szCs w:val="22"/>
        </w:rPr>
        <w:t>Retainer</w:t>
      </w:r>
      <w:proofErr w:type="spellEnd"/>
      <w:r w:rsidRPr="00484234">
        <w:rPr>
          <w:rFonts w:ascii="Arial" w:hAnsi="Arial" w:cs="Arial"/>
          <w:sz w:val="22"/>
          <w:szCs w:val="22"/>
        </w:rPr>
        <w:t xml:space="preserve"> auch ideal für Patienten, die nickelfreie Materialien bevorzugen. D</w:t>
      </w:r>
      <w:r w:rsidR="007231D5" w:rsidRPr="00484234">
        <w:rPr>
          <w:rFonts w:ascii="Arial" w:hAnsi="Arial" w:cs="Arial"/>
          <w:sz w:val="22"/>
          <w:szCs w:val="22"/>
        </w:rPr>
        <w:t>urch</w:t>
      </w:r>
      <w:r w:rsidRPr="00484234">
        <w:rPr>
          <w:rFonts w:ascii="Arial" w:hAnsi="Arial" w:cs="Arial"/>
          <w:sz w:val="22"/>
          <w:szCs w:val="22"/>
        </w:rPr>
        <w:t xml:space="preserve"> modern</w:t>
      </w:r>
      <w:r w:rsidR="007231D5" w:rsidRPr="00484234">
        <w:rPr>
          <w:rFonts w:ascii="Arial" w:hAnsi="Arial" w:cs="Arial"/>
          <w:sz w:val="22"/>
          <w:szCs w:val="22"/>
        </w:rPr>
        <w:t>st</w:t>
      </w:r>
      <w:r w:rsidRPr="00484234">
        <w:rPr>
          <w:rFonts w:ascii="Arial" w:hAnsi="Arial" w:cs="Arial"/>
          <w:sz w:val="22"/>
          <w:szCs w:val="22"/>
        </w:rPr>
        <w:t xml:space="preserve">e Frästechnik </w:t>
      </w:r>
      <w:r w:rsidR="007231D5" w:rsidRPr="00484234">
        <w:rPr>
          <w:rFonts w:ascii="Arial" w:hAnsi="Arial" w:cs="Arial"/>
          <w:sz w:val="22"/>
          <w:szCs w:val="22"/>
        </w:rPr>
        <w:t>wird das</w:t>
      </w:r>
      <w:r w:rsidRPr="00484234">
        <w:rPr>
          <w:rFonts w:ascii="Arial" w:hAnsi="Arial" w:cs="Arial"/>
          <w:sz w:val="22"/>
          <w:szCs w:val="22"/>
        </w:rPr>
        <w:t xml:space="preserve"> Material abgetragen und weder verformt noch gebogen. Dieser </w:t>
      </w:r>
      <w:r w:rsidR="007231D5" w:rsidRPr="00484234">
        <w:rPr>
          <w:rFonts w:ascii="Arial" w:hAnsi="Arial" w:cs="Arial"/>
          <w:sz w:val="22"/>
          <w:szCs w:val="22"/>
        </w:rPr>
        <w:t xml:space="preserve">passive </w:t>
      </w:r>
      <w:r w:rsidRPr="00484234">
        <w:rPr>
          <w:rFonts w:ascii="Arial" w:hAnsi="Arial" w:cs="Arial"/>
          <w:sz w:val="22"/>
          <w:szCs w:val="22"/>
        </w:rPr>
        <w:t xml:space="preserve">Fertigungsprozess ist ideal für </w:t>
      </w:r>
      <w:r w:rsidR="009F002E" w:rsidRPr="00484234">
        <w:rPr>
          <w:rFonts w:ascii="Arial" w:hAnsi="Arial" w:cs="Arial"/>
          <w:sz w:val="22"/>
          <w:szCs w:val="22"/>
        </w:rPr>
        <w:t xml:space="preserve">den </w:t>
      </w:r>
      <w:r w:rsidRPr="00484234">
        <w:rPr>
          <w:rFonts w:ascii="Arial" w:hAnsi="Arial" w:cs="Arial"/>
          <w:sz w:val="22"/>
          <w:szCs w:val="22"/>
        </w:rPr>
        <w:t xml:space="preserve">Erhalt und </w:t>
      </w:r>
      <w:r w:rsidR="009F002E" w:rsidRPr="00484234">
        <w:rPr>
          <w:rFonts w:ascii="Arial" w:hAnsi="Arial" w:cs="Arial"/>
          <w:sz w:val="22"/>
          <w:szCs w:val="22"/>
        </w:rPr>
        <w:t xml:space="preserve">die </w:t>
      </w:r>
      <w:r w:rsidRPr="00484234">
        <w:rPr>
          <w:rFonts w:ascii="Arial" w:hAnsi="Arial" w:cs="Arial"/>
          <w:sz w:val="22"/>
          <w:szCs w:val="22"/>
        </w:rPr>
        <w:t xml:space="preserve">Stabilisierung </w:t>
      </w:r>
      <w:r w:rsidR="007231D5" w:rsidRPr="00484234">
        <w:rPr>
          <w:rFonts w:ascii="Arial" w:hAnsi="Arial" w:cs="Arial"/>
          <w:sz w:val="22"/>
          <w:szCs w:val="22"/>
        </w:rPr>
        <w:t>der</w:t>
      </w:r>
      <w:r w:rsidRPr="00484234">
        <w:rPr>
          <w:rFonts w:ascii="Arial" w:hAnsi="Arial" w:cs="Arial"/>
          <w:sz w:val="22"/>
          <w:szCs w:val="22"/>
        </w:rPr>
        <w:t xml:space="preserve"> Behandlungsergebnisse. Die Eigenbeweglichkeit der Zähne bleibt trotzdem erhalten.</w:t>
      </w:r>
      <w:r w:rsidR="00932A30" w:rsidRPr="00484234">
        <w:rPr>
          <w:rFonts w:ascii="Arial" w:hAnsi="Arial" w:cs="Arial"/>
          <w:sz w:val="22"/>
          <w:szCs w:val="22"/>
        </w:rPr>
        <w:t xml:space="preserve"> </w:t>
      </w:r>
      <w:r w:rsidRPr="00484234">
        <w:rPr>
          <w:rFonts w:ascii="Arial" w:hAnsi="Arial" w:cs="Arial"/>
          <w:sz w:val="22"/>
          <w:szCs w:val="22"/>
        </w:rPr>
        <w:t xml:space="preserve"> </w:t>
      </w:r>
    </w:p>
    <w:p w14:paraId="7FC2E59D" w14:textId="77777777" w:rsidR="00D14B35" w:rsidRPr="00484234" w:rsidRDefault="00D14B35" w:rsidP="004A476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EEFABD1" w14:textId="00031C37" w:rsidR="00EE71B5" w:rsidRPr="00484234" w:rsidRDefault="0020667D" w:rsidP="00EE71B5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84234">
        <w:rPr>
          <w:rFonts w:ascii="Arial" w:hAnsi="Arial" w:cs="Arial"/>
          <w:b/>
          <w:bCs/>
          <w:sz w:val="22"/>
          <w:szCs w:val="22"/>
        </w:rPr>
        <w:t>Intuitiver Bestellprozess</w:t>
      </w:r>
    </w:p>
    <w:p w14:paraId="110C1257" w14:textId="3E7AA6D9" w:rsidR="00D14B35" w:rsidRPr="00EE71B5" w:rsidRDefault="0020667D" w:rsidP="00EE71B5">
      <w:pPr>
        <w:autoSpaceDE w:val="0"/>
        <w:autoSpaceDN w:val="0"/>
        <w:adjustRightInd w:val="0"/>
        <w:spacing w:line="288" w:lineRule="auto"/>
        <w:jc w:val="both"/>
        <w:rPr>
          <w:rFonts w:ascii="FrutigerLTStd-Roman" w:eastAsiaTheme="minorHAnsi" w:hAnsi="FrutigerLTStd-Roman" w:cs="FrutigerLTStd-Roman"/>
          <w:sz w:val="22"/>
          <w:szCs w:val="22"/>
          <w:lang w:eastAsia="en-US"/>
        </w:rPr>
      </w:pPr>
      <w:r w:rsidRPr="00484234">
        <w:rPr>
          <w:rFonts w:ascii="Arial" w:hAnsi="Arial" w:cs="Arial"/>
          <w:sz w:val="22"/>
          <w:szCs w:val="22"/>
        </w:rPr>
        <w:t>Bestellungen erfolgen direkt</w:t>
      </w:r>
      <w:r w:rsidR="00EE71B5" w:rsidRPr="00484234">
        <w:rPr>
          <w:rFonts w:ascii="Arial" w:hAnsi="Arial" w:cs="Arial"/>
          <w:sz w:val="22"/>
          <w:szCs w:val="22"/>
        </w:rPr>
        <w:t xml:space="preserve"> über </w:t>
      </w:r>
      <w:hyperlink r:id="rId7" w:history="1">
        <w:r w:rsidR="00933D98" w:rsidRPr="00484234">
          <w:rPr>
            <w:rStyle w:val="Hyperlink"/>
            <w:rFonts w:ascii="Arial" w:hAnsi="Arial" w:cs="Arial"/>
            <w:sz w:val="22"/>
            <w:szCs w:val="22"/>
          </w:rPr>
          <w:t>https://digital.dentaurum.de</w:t>
        </w:r>
      </w:hyperlink>
      <w:r w:rsidR="00933D98" w:rsidRPr="00484234">
        <w:rPr>
          <w:rFonts w:ascii="Arial" w:hAnsi="Arial" w:cs="Arial"/>
          <w:sz w:val="22"/>
          <w:szCs w:val="22"/>
        </w:rPr>
        <w:t xml:space="preserve"> </w:t>
      </w:r>
      <w:r w:rsidR="00EE71B5" w:rsidRPr="00484234">
        <w:rPr>
          <w:rFonts w:ascii="Arial" w:hAnsi="Arial" w:cs="Arial"/>
          <w:sz w:val="22"/>
          <w:szCs w:val="22"/>
        </w:rPr>
        <w:t>mit Intraoralscan, Modellscan oder Gipsmodell</w:t>
      </w:r>
      <w:r w:rsidRPr="00484234">
        <w:rPr>
          <w:rFonts w:ascii="Arial" w:hAnsi="Arial" w:cs="Arial"/>
          <w:sz w:val="22"/>
          <w:szCs w:val="22"/>
        </w:rPr>
        <w:t xml:space="preserve"> (der kostenpflichtige Service „Gipsmodell digitalisieren“ ist nur in Deutschland und Österreich verfügbar).</w:t>
      </w:r>
      <w:r w:rsidR="00EE71B5" w:rsidRPr="00484234">
        <w:rPr>
          <w:rFonts w:ascii="Arial" w:hAnsi="Arial" w:cs="Arial"/>
          <w:sz w:val="22"/>
          <w:szCs w:val="22"/>
        </w:rPr>
        <w:t xml:space="preserve"> Das optimale 3D-Design wird </w:t>
      </w:r>
      <w:r w:rsidRPr="00484234">
        <w:rPr>
          <w:rFonts w:ascii="Arial" w:hAnsi="Arial" w:cs="Arial"/>
          <w:sz w:val="22"/>
          <w:szCs w:val="22"/>
        </w:rPr>
        <w:t xml:space="preserve">nach wenigen Klicks </w:t>
      </w:r>
      <w:r w:rsidR="00EE71B5" w:rsidRPr="00484234">
        <w:rPr>
          <w:rFonts w:ascii="Arial" w:hAnsi="Arial" w:cs="Arial"/>
          <w:sz w:val="22"/>
          <w:szCs w:val="22"/>
        </w:rPr>
        <w:t xml:space="preserve">freigegeben und der patientenindividuelle </w:t>
      </w:r>
      <w:r w:rsidR="00EE71B5" w:rsidRPr="00484234">
        <w:rPr>
          <w:rFonts w:ascii="Arial" w:eastAsiaTheme="minorHAnsi" w:hAnsi="Arial" w:cs="Arial"/>
          <w:sz w:val="22"/>
          <w:szCs w:val="22"/>
          <w:lang w:eastAsia="en-US"/>
        </w:rPr>
        <w:t>prime4me</w:t>
      </w:r>
      <w:r w:rsidR="00EE71B5" w:rsidRPr="00484234"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  <w:t>®</w:t>
      </w:r>
      <w:r w:rsidR="00EE71B5" w:rsidRPr="0048423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EE71B5" w:rsidRPr="00484234">
        <w:rPr>
          <w:rFonts w:ascii="Arial" w:hAnsi="Arial" w:cs="Arial"/>
          <w:sz w:val="22"/>
          <w:szCs w:val="22"/>
        </w:rPr>
        <w:t xml:space="preserve">RETAIN3R hergestellt. Nach einer Qualitätsprüfung und Reinigung erfolgt die Übergabe </w:t>
      </w:r>
      <w:r w:rsidR="00642722" w:rsidRPr="00484234">
        <w:rPr>
          <w:rFonts w:ascii="Arial" w:hAnsi="Arial" w:cs="Arial"/>
          <w:sz w:val="22"/>
          <w:szCs w:val="22"/>
        </w:rPr>
        <w:t xml:space="preserve">nach </w:t>
      </w:r>
      <w:r w:rsidR="0083464B" w:rsidRPr="00484234">
        <w:rPr>
          <w:rFonts w:ascii="Arial" w:hAnsi="Arial" w:cs="Arial"/>
          <w:sz w:val="22"/>
          <w:szCs w:val="22"/>
        </w:rPr>
        <w:t xml:space="preserve">insgesamt </w:t>
      </w:r>
      <w:r w:rsidR="00642722" w:rsidRPr="00484234">
        <w:rPr>
          <w:rFonts w:ascii="Arial" w:hAnsi="Arial" w:cs="Arial"/>
          <w:sz w:val="22"/>
          <w:szCs w:val="22"/>
        </w:rPr>
        <w:t xml:space="preserve">fünf Werktagen </w:t>
      </w:r>
      <w:r w:rsidR="00EE71B5" w:rsidRPr="00484234">
        <w:rPr>
          <w:rFonts w:ascii="Arial" w:hAnsi="Arial" w:cs="Arial"/>
          <w:sz w:val="22"/>
          <w:szCs w:val="22"/>
        </w:rPr>
        <w:t xml:space="preserve">an den Versand. </w:t>
      </w:r>
      <w:r w:rsidR="00D14B35" w:rsidRPr="00484234">
        <w:rPr>
          <w:rFonts w:ascii="Arial" w:hAnsi="Arial" w:cs="Arial"/>
          <w:sz w:val="22"/>
          <w:szCs w:val="22"/>
        </w:rPr>
        <w:t>Die Lieferzeiten sind vom Zielland abhängig</w:t>
      </w:r>
      <w:r w:rsidR="00DC5E59" w:rsidRPr="00484234">
        <w:rPr>
          <w:rFonts w:ascii="Arial" w:hAnsi="Arial" w:cs="Arial"/>
          <w:sz w:val="22"/>
          <w:szCs w:val="22"/>
        </w:rPr>
        <w:t xml:space="preserve"> und </w:t>
      </w:r>
      <w:r w:rsidR="00686B88" w:rsidRPr="00484234">
        <w:rPr>
          <w:rFonts w:ascii="Arial" w:hAnsi="Arial" w:cs="Arial"/>
          <w:sz w:val="22"/>
          <w:szCs w:val="22"/>
        </w:rPr>
        <w:t xml:space="preserve">dauern </w:t>
      </w:r>
      <w:r w:rsidR="00B14F01" w:rsidRPr="00484234">
        <w:rPr>
          <w:rFonts w:ascii="Arial" w:hAnsi="Arial" w:cs="Arial"/>
          <w:sz w:val="22"/>
          <w:szCs w:val="22"/>
        </w:rPr>
        <w:t>bis zu</w:t>
      </w:r>
      <w:r w:rsidR="001D33E8" w:rsidRPr="00484234">
        <w:rPr>
          <w:rFonts w:ascii="Arial" w:hAnsi="Arial" w:cs="Arial"/>
          <w:sz w:val="22"/>
          <w:szCs w:val="22"/>
        </w:rPr>
        <w:t xml:space="preserve"> sechs Werktage</w:t>
      </w:r>
      <w:r w:rsidR="00932A30" w:rsidRPr="00484234">
        <w:rPr>
          <w:rFonts w:ascii="Arial" w:hAnsi="Arial" w:cs="Arial"/>
          <w:sz w:val="22"/>
          <w:szCs w:val="22"/>
        </w:rPr>
        <w:t>. Kunden p</w:t>
      </w:r>
      <w:r w:rsidR="00D14B35" w:rsidRPr="00484234">
        <w:rPr>
          <w:rFonts w:ascii="Arial" w:hAnsi="Arial" w:cs="Arial"/>
          <w:sz w:val="22"/>
          <w:szCs w:val="22"/>
        </w:rPr>
        <w:t xml:space="preserve">rofitieren von der kompetenten Beratung durch </w:t>
      </w:r>
      <w:r w:rsidR="00932A30" w:rsidRPr="00484234">
        <w:rPr>
          <w:rFonts w:ascii="Arial" w:hAnsi="Arial" w:cs="Arial"/>
          <w:sz w:val="22"/>
          <w:szCs w:val="22"/>
        </w:rPr>
        <w:t xml:space="preserve">geschulte </w:t>
      </w:r>
      <w:r w:rsidR="00D14B35" w:rsidRPr="00484234">
        <w:rPr>
          <w:rFonts w:ascii="Arial" w:hAnsi="Arial" w:cs="Arial"/>
          <w:sz w:val="22"/>
          <w:szCs w:val="22"/>
        </w:rPr>
        <w:t>CAD/CAM-Experten</w:t>
      </w:r>
      <w:r w:rsidR="00932A30" w:rsidRPr="00484234">
        <w:rPr>
          <w:rFonts w:ascii="Arial" w:hAnsi="Arial" w:cs="Arial"/>
          <w:sz w:val="22"/>
          <w:szCs w:val="22"/>
        </w:rPr>
        <w:t xml:space="preserve"> und werden</w:t>
      </w:r>
      <w:r w:rsidR="00D14B35" w:rsidRPr="00484234">
        <w:rPr>
          <w:rFonts w:ascii="Arial" w:hAnsi="Arial" w:cs="Arial"/>
          <w:sz w:val="22"/>
          <w:szCs w:val="22"/>
        </w:rPr>
        <w:t xml:space="preserve"> während des gesamten </w:t>
      </w:r>
      <w:r w:rsidR="00644A5B" w:rsidRPr="00484234">
        <w:rPr>
          <w:rFonts w:ascii="Arial" w:hAnsi="Arial" w:cs="Arial"/>
          <w:sz w:val="22"/>
          <w:szCs w:val="22"/>
        </w:rPr>
        <w:t>Online</w:t>
      </w:r>
      <w:r w:rsidR="00484234" w:rsidRPr="00484234">
        <w:rPr>
          <w:rFonts w:ascii="Arial" w:hAnsi="Arial" w:cs="Arial"/>
          <w:sz w:val="22"/>
          <w:szCs w:val="22"/>
        </w:rPr>
        <w:t>-</w:t>
      </w:r>
      <w:r w:rsidR="00D14B35" w:rsidRPr="00484234">
        <w:rPr>
          <w:rFonts w:ascii="Arial" w:hAnsi="Arial" w:cs="Arial"/>
          <w:sz w:val="22"/>
          <w:szCs w:val="22"/>
        </w:rPr>
        <w:t>Prozesses</w:t>
      </w:r>
      <w:r w:rsidR="00932A30" w:rsidRPr="00484234">
        <w:rPr>
          <w:rFonts w:ascii="Arial" w:hAnsi="Arial" w:cs="Arial"/>
          <w:sz w:val="22"/>
          <w:szCs w:val="22"/>
        </w:rPr>
        <w:t xml:space="preserve"> begleitet</w:t>
      </w:r>
      <w:r w:rsidR="00D14B35" w:rsidRPr="00484234">
        <w:rPr>
          <w:rFonts w:ascii="Arial" w:hAnsi="Arial" w:cs="Arial"/>
          <w:sz w:val="22"/>
          <w:szCs w:val="22"/>
        </w:rPr>
        <w:t>.</w:t>
      </w:r>
    </w:p>
    <w:p w14:paraId="7A9DB52E" w14:textId="77777777" w:rsidR="00CA2AC1" w:rsidRDefault="00CA2AC1" w:rsidP="002718E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2669EA2" w14:textId="6E4BB955" w:rsidR="00CA2AC1" w:rsidRDefault="009B6B33" w:rsidP="002718E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Damit noch mehr Patienten weltweit </w:t>
      </w:r>
      <w:r w:rsidR="008655A3">
        <w:rPr>
          <w:rFonts w:ascii="Arial" w:hAnsi="Arial" w:cs="Arial"/>
          <w:sz w:val="22"/>
          <w:szCs w:val="22"/>
        </w:rPr>
        <w:t xml:space="preserve">ihr Lächeln nach der </w:t>
      </w:r>
      <w:r w:rsidR="005C75B0" w:rsidRPr="005C75B0">
        <w:rPr>
          <w:rFonts w:ascii="Arial" w:hAnsi="Arial" w:cs="Arial"/>
          <w:sz w:val="22"/>
          <w:szCs w:val="22"/>
        </w:rPr>
        <w:t>kieferorthopädischen Behandlung</w:t>
      </w:r>
      <w:r w:rsidR="004F28CB">
        <w:rPr>
          <w:rFonts w:ascii="Arial" w:hAnsi="Arial" w:cs="Arial"/>
          <w:sz w:val="22"/>
          <w:szCs w:val="22"/>
        </w:rPr>
        <w:t xml:space="preserve"> </w:t>
      </w:r>
      <w:r w:rsidR="00AF456B" w:rsidRPr="00484234">
        <w:rPr>
          <w:rFonts w:ascii="Arial" w:hAnsi="Arial" w:cs="Arial"/>
          <w:sz w:val="22"/>
          <w:szCs w:val="22"/>
        </w:rPr>
        <w:t xml:space="preserve">passgenau </w:t>
      </w:r>
      <w:r w:rsidR="00933D98" w:rsidRPr="00484234">
        <w:rPr>
          <w:rFonts w:ascii="Arial" w:hAnsi="Arial" w:cs="Arial"/>
          <w:sz w:val="22"/>
          <w:szCs w:val="22"/>
        </w:rPr>
        <w:t>bewahren</w:t>
      </w:r>
      <w:r w:rsidR="00AF456B" w:rsidRPr="00484234">
        <w:rPr>
          <w:rFonts w:ascii="Arial" w:hAnsi="Arial" w:cs="Arial"/>
          <w:sz w:val="22"/>
          <w:szCs w:val="22"/>
        </w:rPr>
        <w:t xml:space="preserve"> können</w:t>
      </w:r>
      <w:r>
        <w:rPr>
          <w:rFonts w:ascii="Arial" w:hAnsi="Arial" w:cs="Arial"/>
          <w:sz w:val="22"/>
          <w:szCs w:val="22"/>
        </w:rPr>
        <w:t xml:space="preserve">, </w:t>
      </w:r>
      <w:r w:rsidR="00045767">
        <w:rPr>
          <w:rFonts w:ascii="Arial" w:hAnsi="Arial" w:cs="Arial"/>
          <w:sz w:val="22"/>
          <w:szCs w:val="22"/>
        </w:rPr>
        <w:t xml:space="preserve">wird </w:t>
      </w:r>
      <w:r>
        <w:rPr>
          <w:rFonts w:ascii="Arial" w:hAnsi="Arial" w:cs="Arial"/>
          <w:sz w:val="22"/>
          <w:szCs w:val="22"/>
        </w:rPr>
        <w:t>d</w:t>
      </w:r>
      <w:r w:rsidR="00CA2AC1">
        <w:rPr>
          <w:rFonts w:ascii="Arial" w:hAnsi="Arial" w:cs="Arial"/>
          <w:sz w:val="22"/>
          <w:szCs w:val="22"/>
        </w:rPr>
        <w:t xml:space="preserve">ie </w:t>
      </w:r>
      <w:r>
        <w:rPr>
          <w:rFonts w:ascii="Arial" w:hAnsi="Arial" w:cs="Arial"/>
          <w:sz w:val="22"/>
          <w:szCs w:val="22"/>
        </w:rPr>
        <w:t>prime4me</w:t>
      </w:r>
      <w:r w:rsidRPr="009B6B33">
        <w:rPr>
          <w:rFonts w:ascii="Arial" w:hAnsi="Arial" w:cs="Arial"/>
          <w:sz w:val="22"/>
          <w:szCs w:val="22"/>
          <w:vertAlign w:val="superscript"/>
        </w:rPr>
        <w:t>®</w:t>
      </w:r>
      <w:r>
        <w:rPr>
          <w:rFonts w:ascii="Arial" w:hAnsi="Arial" w:cs="Arial"/>
          <w:sz w:val="22"/>
          <w:szCs w:val="22"/>
        </w:rPr>
        <w:t xml:space="preserve"> </w:t>
      </w:r>
      <w:r w:rsidR="00983417">
        <w:rPr>
          <w:rFonts w:ascii="Arial" w:hAnsi="Arial" w:cs="Arial"/>
          <w:sz w:val="22"/>
          <w:szCs w:val="22"/>
        </w:rPr>
        <w:t xml:space="preserve">RETAIN3R </w:t>
      </w:r>
      <w:r w:rsidR="00CA2AC1">
        <w:rPr>
          <w:rFonts w:ascii="Arial" w:hAnsi="Arial" w:cs="Arial"/>
          <w:sz w:val="22"/>
          <w:szCs w:val="22"/>
        </w:rPr>
        <w:t xml:space="preserve">Länderverfügbarkeit </w:t>
      </w:r>
      <w:r>
        <w:rPr>
          <w:rFonts w:ascii="Arial" w:hAnsi="Arial" w:cs="Arial"/>
          <w:sz w:val="22"/>
          <w:szCs w:val="22"/>
        </w:rPr>
        <w:t xml:space="preserve">in naher Zukunft </w:t>
      </w:r>
      <w:r w:rsidR="00CA2AC1">
        <w:rPr>
          <w:rFonts w:ascii="Arial" w:hAnsi="Arial" w:cs="Arial"/>
          <w:sz w:val="22"/>
          <w:szCs w:val="22"/>
        </w:rPr>
        <w:t>weiter ausgebaut</w:t>
      </w:r>
      <w:r w:rsidR="00367E7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47A6296" w14:textId="77777777" w:rsidR="00182BA5" w:rsidRDefault="00182BA5" w:rsidP="002718E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09F45431" w14:textId="6624BA07" w:rsidR="00057A71" w:rsidRPr="0010227D" w:rsidRDefault="00057A71" w:rsidP="002718E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151A54">
        <w:rPr>
          <w:rFonts w:ascii="Arial" w:hAnsi="Arial" w:cs="Arial"/>
          <w:b/>
          <w:sz w:val="22"/>
          <w:szCs w:val="22"/>
        </w:rPr>
        <w:t xml:space="preserve">Weitere Informationen: </w:t>
      </w:r>
    </w:p>
    <w:p w14:paraId="7D4E84C8" w14:textId="77777777" w:rsidR="00057A71" w:rsidRPr="00644A5B" w:rsidRDefault="00057A71" w:rsidP="002718E1">
      <w:pPr>
        <w:tabs>
          <w:tab w:val="left" w:pos="2486"/>
        </w:tabs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E42511">
        <w:rPr>
          <w:rFonts w:ascii="Arial" w:hAnsi="Arial" w:cs="Arial"/>
          <w:sz w:val="22"/>
          <w:szCs w:val="22"/>
        </w:rPr>
        <w:t xml:space="preserve">DENTAURUM GmbH &amp; Co. </w:t>
      </w:r>
      <w:r w:rsidRPr="00644A5B">
        <w:rPr>
          <w:rFonts w:ascii="Arial" w:hAnsi="Arial" w:cs="Arial"/>
          <w:sz w:val="22"/>
          <w:szCs w:val="22"/>
          <w:lang w:val="en-AU"/>
        </w:rPr>
        <w:t>KG</w:t>
      </w:r>
    </w:p>
    <w:p w14:paraId="32C18E14" w14:textId="0AFEAC67" w:rsidR="00057A71" w:rsidRPr="00644A5B" w:rsidRDefault="00057A71" w:rsidP="002718E1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644A5B">
        <w:rPr>
          <w:rFonts w:ascii="Arial" w:hAnsi="Arial" w:cs="Arial"/>
          <w:sz w:val="22"/>
          <w:szCs w:val="22"/>
          <w:lang w:val="en-AU"/>
        </w:rPr>
        <w:t>Turnstr. 31</w:t>
      </w:r>
      <w:r w:rsidR="00933D98" w:rsidRPr="00644A5B">
        <w:rPr>
          <w:rFonts w:ascii="Arial" w:hAnsi="Arial" w:cs="Arial"/>
          <w:sz w:val="22"/>
          <w:szCs w:val="22"/>
          <w:lang w:val="en-AU"/>
        </w:rPr>
        <w:t xml:space="preserve">, </w:t>
      </w:r>
      <w:r w:rsidRPr="00644A5B">
        <w:rPr>
          <w:rFonts w:ascii="Arial" w:hAnsi="Arial" w:cs="Arial"/>
          <w:sz w:val="22"/>
          <w:szCs w:val="22"/>
          <w:lang w:val="en-AU"/>
        </w:rPr>
        <w:t>75228 Ispringen</w:t>
      </w:r>
    </w:p>
    <w:p w14:paraId="5E2D5AF4" w14:textId="287306FF" w:rsidR="00932A30" w:rsidRPr="00932A30" w:rsidRDefault="00932A30" w:rsidP="002718E1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932A30">
        <w:rPr>
          <w:rFonts w:ascii="Arial" w:hAnsi="Arial" w:cs="Arial"/>
          <w:sz w:val="22"/>
          <w:szCs w:val="22"/>
          <w:lang w:val="en-AU"/>
        </w:rPr>
        <w:t>Customer Support D</w:t>
      </w:r>
      <w:r>
        <w:rPr>
          <w:rFonts w:ascii="Arial" w:hAnsi="Arial" w:cs="Arial"/>
          <w:sz w:val="22"/>
          <w:szCs w:val="22"/>
          <w:lang w:val="en-AU"/>
        </w:rPr>
        <w:t>igital</w:t>
      </w:r>
    </w:p>
    <w:p w14:paraId="46746357" w14:textId="5DA5FDD1" w:rsidR="00057A71" w:rsidRPr="000D58F4" w:rsidRDefault="00057A71" w:rsidP="002718E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D58F4">
        <w:rPr>
          <w:rFonts w:ascii="Arial" w:hAnsi="Arial" w:cs="Arial"/>
          <w:sz w:val="22"/>
          <w:szCs w:val="22"/>
        </w:rPr>
        <w:t>Tel.</w:t>
      </w:r>
      <w:r w:rsidRPr="000D58F4">
        <w:rPr>
          <w:rFonts w:ascii="Arial" w:hAnsi="Arial" w:cs="Arial"/>
          <w:sz w:val="22"/>
          <w:szCs w:val="22"/>
        </w:rPr>
        <w:tab/>
        <w:t>+49 7231 / 803-</w:t>
      </w:r>
      <w:r w:rsidR="00932A30" w:rsidRPr="000D58F4">
        <w:rPr>
          <w:rFonts w:ascii="Arial" w:hAnsi="Arial" w:cs="Arial"/>
          <w:sz w:val="22"/>
          <w:szCs w:val="22"/>
        </w:rPr>
        <w:t>280</w:t>
      </w:r>
    </w:p>
    <w:p w14:paraId="683CC73D" w14:textId="3F0E9725" w:rsidR="00057A71" w:rsidRPr="000D58F4" w:rsidRDefault="00057A71" w:rsidP="002718E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D58F4">
        <w:rPr>
          <w:rFonts w:ascii="Arial" w:hAnsi="Arial" w:cs="Arial"/>
          <w:sz w:val="22"/>
          <w:szCs w:val="22"/>
        </w:rPr>
        <w:t>E-Mail:</w:t>
      </w:r>
      <w:r w:rsidRPr="000D58F4">
        <w:rPr>
          <w:rFonts w:ascii="Arial" w:hAnsi="Arial" w:cs="Arial"/>
          <w:sz w:val="22"/>
          <w:szCs w:val="22"/>
        </w:rPr>
        <w:tab/>
      </w:r>
      <w:hyperlink r:id="rId8" w:history="1">
        <w:r w:rsidR="00932A30" w:rsidRPr="000D58F4">
          <w:rPr>
            <w:rStyle w:val="Hyperlink"/>
            <w:rFonts w:ascii="Arial" w:hAnsi="Arial" w:cs="Arial"/>
            <w:sz w:val="22"/>
            <w:szCs w:val="22"/>
          </w:rPr>
          <w:t>digital@dentaurum.com</w:t>
        </w:r>
      </w:hyperlink>
      <w:r w:rsidRPr="000D58F4">
        <w:rPr>
          <w:rFonts w:ascii="Arial" w:hAnsi="Arial" w:cs="Arial"/>
          <w:sz w:val="22"/>
          <w:szCs w:val="22"/>
        </w:rPr>
        <w:t xml:space="preserve"> </w:t>
      </w:r>
    </w:p>
    <w:p w14:paraId="76A2A133" w14:textId="7D594866" w:rsidR="00145001" w:rsidRPr="000D58F4" w:rsidRDefault="00057A71" w:rsidP="00057A71">
      <w:pPr>
        <w:spacing w:line="288" w:lineRule="auto"/>
        <w:jc w:val="both"/>
      </w:pPr>
      <w:r w:rsidRPr="000D58F4">
        <w:rPr>
          <w:rFonts w:ascii="Arial" w:hAnsi="Arial" w:cs="Arial"/>
          <w:sz w:val="22"/>
          <w:szCs w:val="22"/>
        </w:rPr>
        <w:t>Web:</w:t>
      </w:r>
      <w:r w:rsidRPr="000D58F4">
        <w:rPr>
          <w:rFonts w:ascii="Arial" w:hAnsi="Arial" w:cs="Arial"/>
          <w:sz w:val="22"/>
          <w:szCs w:val="22"/>
        </w:rPr>
        <w:tab/>
      </w:r>
      <w:hyperlink r:id="rId9" w:history="1">
        <w:r w:rsidR="00145001" w:rsidRPr="000D58F4">
          <w:rPr>
            <w:rStyle w:val="Hyperlink"/>
            <w:rFonts w:ascii="Arial" w:hAnsi="Arial" w:cs="Arial"/>
            <w:sz w:val="22"/>
            <w:szCs w:val="22"/>
          </w:rPr>
          <w:t>www.dentaurum.de/prime4meretainer</w:t>
        </w:r>
      </w:hyperlink>
      <w:r w:rsidR="00145001" w:rsidRPr="000D58F4">
        <w:t xml:space="preserve"> </w:t>
      </w:r>
    </w:p>
    <w:p w14:paraId="11619CD8" w14:textId="08E28F5D" w:rsidR="00057A71" w:rsidRPr="00644A5B" w:rsidRDefault="003E5EF8" w:rsidP="00484234">
      <w:pPr>
        <w:spacing w:line="288" w:lineRule="auto"/>
        <w:ind w:firstLine="708"/>
        <w:jc w:val="both"/>
        <w:rPr>
          <w:rFonts w:ascii="Arial" w:hAnsi="Arial" w:cs="Arial"/>
          <w:sz w:val="22"/>
          <w:szCs w:val="22"/>
        </w:rPr>
      </w:pPr>
      <w:hyperlink r:id="rId10" w:history="1">
        <w:r w:rsidR="00933D98" w:rsidRPr="00644A5B">
          <w:rPr>
            <w:rStyle w:val="Hyperlink"/>
            <w:rFonts w:ascii="Arial" w:hAnsi="Arial" w:cs="Arial"/>
            <w:sz w:val="22"/>
            <w:szCs w:val="22"/>
          </w:rPr>
          <w:t>https://digital.dentaurum.de</w:t>
        </w:r>
      </w:hyperlink>
      <w:r w:rsidR="00933D98" w:rsidRPr="00644A5B">
        <w:rPr>
          <w:rFonts w:ascii="Arial" w:hAnsi="Arial" w:cs="Arial"/>
          <w:sz w:val="22"/>
          <w:szCs w:val="22"/>
        </w:rPr>
        <w:t xml:space="preserve"> </w:t>
      </w:r>
      <w:r w:rsidR="00932A30" w:rsidRPr="00644A5B">
        <w:rPr>
          <w:rFonts w:ascii="Arial" w:hAnsi="Arial" w:cs="Arial"/>
          <w:sz w:val="22"/>
          <w:szCs w:val="22"/>
        </w:rPr>
        <w:t xml:space="preserve">  </w:t>
      </w:r>
    </w:p>
    <w:p w14:paraId="307A1A06" w14:textId="77777777" w:rsidR="00145001" w:rsidRPr="00644A5B" w:rsidRDefault="00145001" w:rsidP="00057A71">
      <w:pPr>
        <w:spacing w:line="288" w:lineRule="auto"/>
        <w:jc w:val="both"/>
        <w:rPr>
          <w:rFonts w:ascii="Arial" w:hAnsi="Arial" w:cs="Arial"/>
        </w:rPr>
      </w:pPr>
    </w:p>
    <w:p w14:paraId="1EA872BD" w14:textId="6A23299C" w:rsidR="00182BA5" w:rsidRDefault="00484234" w:rsidP="00CA2AC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Januar</w:t>
      </w:r>
      <w:r w:rsidR="00CA2AC1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="00CA2AC1">
        <w:rPr>
          <w:rFonts w:ascii="Arial" w:hAnsi="Arial" w:cs="Arial"/>
        </w:rPr>
        <w:tab/>
      </w:r>
      <w:r w:rsidR="00CA2AC1">
        <w:rPr>
          <w:rFonts w:ascii="Arial" w:hAnsi="Arial" w:cs="Arial"/>
        </w:rPr>
        <w:tab/>
      </w:r>
      <w:r w:rsidR="00CA2AC1">
        <w:rPr>
          <w:rFonts w:ascii="Arial" w:hAnsi="Arial" w:cs="Arial"/>
        </w:rPr>
        <w:tab/>
      </w:r>
      <w:r w:rsidR="00CA2AC1">
        <w:rPr>
          <w:rFonts w:ascii="Arial" w:hAnsi="Arial" w:cs="Arial"/>
        </w:rPr>
        <w:tab/>
      </w:r>
      <w:r w:rsidR="00CA2AC1">
        <w:rPr>
          <w:rFonts w:ascii="Arial" w:hAnsi="Arial" w:cs="Arial"/>
        </w:rPr>
        <w:tab/>
      </w:r>
      <w:r w:rsidR="00CA2AC1">
        <w:rPr>
          <w:rFonts w:ascii="Arial" w:hAnsi="Arial" w:cs="Arial"/>
        </w:rPr>
        <w:tab/>
      </w:r>
      <w:r w:rsidR="00CA2AC1">
        <w:rPr>
          <w:rFonts w:ascii="Arial" w:hAnsi="Arial" w:cs="Arial"/>
        </w:rPr>
        <w:tab/>
      </w:r>
      <w:r w:rsidR="00CA2AC1">
        <w:rPr>
          <w:rFonts w:ascii="Arial" w:hAnsi="Arial" w:cs="Arial"/>
        </w:rPr>
        <w:tab/>
      </w:r>
      <w:r w:rsidR="00057A71" w:rsidRPr="00372103">
        <w:rPr>
          <w:rFonts w:ascii="Arial" w:hAnsi="Arial" w:cs="Arial"/>
        </w:rPr>
        <w:t>Zeiche</w:t>
      </w:r>
      <w:r w:rsidR="00057A71" w:rsidRPr="00484234">
        <w:rPr>
          <w:rFonts w:ascii="Arial" w:hAnsi="Arial" w:cs="Arial"/>
        </w:rPr>
        <w:t>n</w:t>
      </w:r>
      <w:r w:rsidR="005C38E9" w:rsidRPr="00484234">
        <w:rPr>
          <w:rFonts w:ascii="Arial" w:hAnsi="Arial" w:cs="Arial"/>
        </w:rPr>
        <w:t xml:space="preserve">: </w:t>
      </w:r>
      <w:r w:rsidR="00182BA5" w:rsidRPr="00484234">
        <w:rPr>
          <w:rFonts w:ascii="Arial" w:hAnsi="Arial" w:cs="Arial"/>
        </w:rPr>
        <w:t>2.</w:t>
      </w:r>
      <w:r w:rsidR="00933D98" w:rsidRPr="00484234">
        <w:rPr>
          <w:rFonts w:ascii="Arial" w:hAnsi="Arial" w:cs="Arial"/>
        </w:rPr>
        <w:t>6</w:t>
      </w:r>
      <w:r w:rsidR="000D58F4">
        <w:rPr>
          <w:rFonts w:ascii="Arial" w:hAnsi="Arial" w:cs="Arial"/>
        </w:rPr>
        <w:t>5</w:t>
      </w:r>
      <w:r w:rsidR="003E5EF8">
        <w:rPr>
          <w:rFonts w:ascii="Arial" w:hAnsi="Arial" w:cs="Arial"/>
        </w:rPr>
        <w:t>4</w:t>
      </w:r>
      <w:r w:rsidR="00057A71" w:rsidRPr="00484234">
        <w:rPr>
          <w:rFonts w:ascii="Arial" w:hAnsi="Arial" w:cs="Arial"/>
        </w:rPr>
        <w:t xml:space="preserve"> (o. L</w:t>
      </w:r>
      <w:r w:rsidR="00057A71" w:rsidRPr="00372103">
        <w:rPr>
          <w:rFonts w:ascii="Arial" w:hAnsi="Arial" w:cs="Arial"/>
        </w:rPr>
        <w:t>.</w:t>
      </w:r>
      <w:r w:rsidR="00057A71">
        <w:rPr>
          <w:rFonts w:ascii="Arial" w:hAnsi="Arial" w:cs="Arial"/>
        </w:rPr>
        <w:t>)</w:t>
      </w:r>
    </w:p>
    <w:p w14:paraId="0D9ED100" w14:textId="77777777" w:rsidR="00182BA5" w:rsidRDefault="00182BA5" w:rsidP="00CA2AC1">
      <w:pPr>
        <w:spacing w:line="288" w:lineRule="auto"/>
        <w:jc w:val="both"/>
        <w:rPr>
          <w:rFonts w:ascii="Arial" w:hAnsi="Arial" w:cs="Arial"/>
        </w:rPr>
      </w:pPr>
    </w:p>
    <w:p w14:paraId="337B0C6A" w14:textId="77777777" w:rsidR="00182BA5" w:rsidRDefault="00182BA5" w:rsidP="00CA2AC1">
      <w:pPr>
        <w:spacing w:line="288" w:lineRule="auto"/>
        <w:jc w:val="both"/>
        <w:rPr>
          <w:rFonts w:ascii="Arial" w:hAnsi="Arial" w:cs="Arial"/>
        </w:rPr>
      </w:pPr>
    </w:p>
    <w:p w14:paraId="2632B56B" w14:textId="154AC9F4" w:rsidR="00CA2AC1" w:rsidRDefault="00CA2AC1" w:rsidP="00CA2AC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Weitere aktuelle News von Dentaurum finden Sie auch auf:</w:t>
      </w:r>
      <w:r w:rsidR="000F4D31">
        <w:rPr>
          <w:rFonts w:ascii="Arial" w:hAnsi="Arial" w:cs="Arial"/>
          <w:sz w:val="22"/>
          <w:szCs w:val="22"/>
        </w:rPr>
        <w:t xml:space="preserve"> </w:t>
      </w:r>
    </w:p>
    <w:p w14:paraId="02668751" w14:textId="77777777" w:rsidR="00CA2AC1" w:rsidRDefault="00CA2AC1" w:rsidP="00CA2AC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261DFCE" w14:textId="77777777" w:rsidR="00CA2AC1" w:rsidRPr="005236AD" w:rsidRDefault="00CA2AC1" w:rsidP="00CA2AC1">
      <w:pPr>
        <w:spacing w:line="288" w:lineRule="auto"/>
        <w:jc w:val="both"/>
        <w:rPr>
          <w:rFonts w:ascii="Arial" w:hAnsi="Arial" w:cs="Arial"/>
          <w:sz w:val="2"/>
          <w:szCs w:val="2"/>
        </w:rPr>
      </w:pPr>
    </w:p>
    <w:p w14:paraId="6FD3B036" w14:textId="77777777" w:rsidR="00CA2AC1" w:rsidRDefault="00CA2AC1" w:rsidP="00CA2AC1">
      <w:pPr>
        <w:spacing w:after="200" w:line="288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0D97F86" wp14:editId="72FE1FD4">
            <wp:extent cx="5314950" cy="721419"/>
            <wp:effectExtent l="0" t="0" r="0" b="2540"/>
            <wp:docPr id="905739651" name="Grafik 905739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236" cy="72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br/>
      </w:r>
    </w:p>
    <w:p w14:paraId="271BF850" w14:textId="77777777" w:rsidR="00CA2AC1" w:rsidRDefault="00CA2AC1" w:rsidP="00CA2AC1">
      <w:pPr>
        <w:spacing w:after="200"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711CFBA" w14:textId="77777777" w:rsidR="00CA2AC1" w:rsidRDefault="00CA2AC1" w:rsidP="00CA2AC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Bildmaterial:</w:t>
      </w:r>
    </w:p>
    <w:p w14:paraId="015B1B65" w14:textId="77777777" w:rsidR="00CA2AC1" w:rsidRPr="00157848" w:rsidRDefault="00CA2AC1" w:rsidP="00CA2AC1">
      <w:pPr>
        <w:spacing w:line="288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Tabellenraster"/>
        <w:tblW w:w="9014" w:type="dxa"/>
        <w:tblInd w:w="108" w:type="dxa"/>
        <w:tblLook w:val="04A0" w:firstRow="1" w:lastRow="0" w:firstColumn="1" w:lastColumn="0" w:noHBand="0" w:noVBand="1"/>
      </w:tblPr>
      <w:tblGrid>
        <w:gridCol w:w="4506"/>
        <w:gridCol w:w="5196"/>
      </w:tblGrid>
      <w:tr w:rsidR="00CA2AC1" w14:paraId="1CA63012" w14:textId="77777777" w:rsidTr="00157848">
        <w:trPr>
          <w:trHeight w:val="2268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39F" w14:textId="77777777" w:rsidR="00182BA5" w:rsidRPr="00157848" w:rsidRDefault="00182BA5" w:rsidP="00182BA5">
            <w:pPr>
              <w:spacing w:line="288" w:lineRule="auto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601761DB" w14:textId="77777777" w:rsidR="00182BA5" w:rsidRDefault="00182BA5" w:rsidP="00182BA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DA2C02A" wp14:editId="62003982">
                  <wp:extent cx="2724406" cy="2400300"/>
                  <wp:effectExtent l="0" t="0" r="0" b="0"/>
                  <wp:docPr id="828940716" name="Grafik 1" descr="prime4me® RETAIN3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ime4me® RETAIN3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4553" cy="240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3698E2" w14:textId="0CDCABB0" w:rsidR="00C105C2" w:rsidRDefault="00C105C2" w:rsidP="00182BA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B89" w14:textId="77777777" w:rsidR="00CA2AC1" w:rsidRDefault="00CA2AC1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4134AA" w14:textId="77777777" w:rsidR="00157848" w:rsidRPr="00C105C2" w:rsidRDefault="00157848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350404A" w14:textId="77777777" w:rsidR="00157848" w:rsidRPr="00C105C2" w:rsidRDefault="00157848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E56494" w14:textId="77777777" w:rsidR="00157848" w:rsidRDefault="00157848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ADCE1" w14:textId="30C729F7" w:rsidR="00157848" w:rsidRDefault="00157848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93C982" w14:textId="02414CD9" w:rsidR="00644A5B" w:rsidRDefault="00644A5B" w:rsidP="008F0862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06C97FB" wp14:editId="28DDDA61">
                  <wp:extent cx="3159125" cy="721339"/>
                  <wp:effectExtent l="0" t="0" r="3175" b="3175"/>
                  <wp:docPr id="54906122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827" cy="724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AC1" w14:paraId="1228E5E7" w14:textId="77777777" w:rsidTr="00157848">
        <w:trPr>
          <w:trHeight w:val="851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8EE856" w14:textId="77777777" w:rsidR="00CA2AC1" w:rsidRPr="00157848" w:rsidRDefault="00CA2AC1" w:rsidP="003C4C76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30135255" w14:textId="0364F35E" w:rsidR="00CA2AC1" w:rsidRDefault="00157848" w:rsidP="003C4C76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Patienten </w:t>
            </w:r>
            <w:r w:rsidR="003C4C76">
              <w:rPr>
                <w:rFonts w:ascii="Arial" w:hAnsi="Arial" w:cs="Arial"/>
              </w:rPr>
              <w:t xml:space="preserve">in </w:t>
            </w:r>
            <w:r w:rsidR="00B14F01">
              <w:rPr>
                <w:rFonts w:ascii="Arial" w:hAnsi="Arial" w:cs="Arial"/>
              </w:rPr>
              <w:t>27</w:t>
            </w:r>
            <w:r w:rsidR="002A13A0">
              <w:rPr>
                <w:rFonts w:ascii="Arial" w:hAnsi="Arial" w:cs="Arial"/>
              </w:rPr>
              <w:t xml:space="preserve"> Ländern </w:t>
            </w:r>
            <w:r w:rsidR="00184C77">
              <w:rPr>
                <w:rFonts w:ascii="Arial" w:hAnsi="Arial" w:cs="Arial"/>
              </w:rPr>
              <w:t>Europa</w:t>
            </w:r>
            <w:r w:rsidR="002A13A0">
              <w:rPr>
                <w:rFonts w:ascii="Arial" w:hAnsi="Arial" w:cs="Arial"/>
              </w:rPr>
              <w:t>s</w:t>
            </w:r>
            <w:r w:rsidR="00184C77">
              <w:rPr>
                <w:rFonts w:ascii="Arial" w:hAnsi="Arial" w:cs="Arial"/>
              </w:rPr>
              <w:t xml:space="preserve"> haben</w:t>
            </w:r>
            <w:r>
              <w:rPr>
                <w:rFonts w:ascii="Arial" w:hAnsi="Arial" w:cs="Arial"/>
              </w:rPr>
              <w:t xml:space="preserve"> gut lachen: dort ist </w:t>
            </w:r>
            <w:r w:rsidR="002A13A0">
              <w:rPr>
                <w:rFonts w:ascii="Arial" w:hAnsi="Arial" w:cs="Arial"/>
              </w:rPr>
              <w:t xml:space="preserve">der </w:t>
            </w:r>
            <w:r w:rsidR="00184C77">
              <w:rPr>
                <w:rFonts w:ascii="Arial" w:hAnsi="Arial" w:cs="Arial"/>
              </w:rPr>
              <w:t>prime4me</w:t>
            </w:r>
            <w:r w:rsidR="00184C77" w:rsidRPr="003C4C76">
              <w:rPr>
                <w:rFonts w:ascii="Arial" w:hAnsi="Arial" w:cs="Arial"/>
                <w:vertAlign w:val="superscript"/>
              </w:rPr>
              <w:t>®</w:t>
            </w:r>
            <w:r w:rsidR="00184C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RETAIN3R ab sofort verfügbar.</w:t>
            </w:r>
          </w:p>
          <w:p w14:paraId="3B73F981" w14:textId="370715D4" w:rsidR="00157848" w:rsidRPr="00157848" w:rsidRDefault="00157848" w:rsidP="003C4C76">
            <w:pPr>
              <w:spacing w:line="288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7AC47" w14:textId="77777777" w:rsidR="00CA2AC1" w:rsidRPr="00157848" w:rsidRDefault="00CA2AC1" w:rsidP="003C4C76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458FE9E7" w14:textId="735ED0C9" w:rsidR="00CA2AC1" w:rsidRDefault="00157848" w:rsidP="003C4C76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Das überarbeitete prime4me</w:t>
            </w:r>
            <w:r w:rsidR="00184C77" w:rsidRPr="003C4C76">
              <w:rPr>
                <w:rFonts w:ascii="Arial" w:hAnsi="Arial" w:cs="Arial"/>
                <w:vertAlign w:val="superscript"/>
              </w:rPr>
              <w:t>®</w:t>
            </w:r>
            <w:r w:rsidR="00184C77">
              <w:rPr>
                <w:rFonts w:ascii="Arial" w:hAnsi="Arial" w:cs="Arial"/>
              </w:rPr>
              <w:t xml:space="preserve"> RETAIN3R</w:t>
            </w:r>
            <w:r>
              <w:rPr>
                <w:rFonts w:ascii="Arial" w:hAnsi="Arial" w:cs="Arial"/>
              </w:rPr>
              <w:t xml:space="preserve"> Markenlogo</w:t>
            </w:r>
            <w:r w:rsidR="00644A5B">
              <w:rPr>
                <w:rFonts w:ascii="Arial" w:hAnsi="Arial" w:cs="Arial"/>
              </w:rPr>
              <w:t>.</w:t>
            </w:r>
          </w:p>
          <w:p w14:paraId="51D92337" w14:textId="1599FF21" w:rsidR="003C4C76" w:rsidRPr="008E643C" w:rsidRDefault="003C4C76" w:rsidP="003C4C76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CA2AC1" w14:paraId="5973D427" w14:textId="77777777" w:rsidTr="00157848">
        <w:trPr>
          <w:trHeight w:val="454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7821" w14:textId="77777777" w:rsidR="00CA2AC1" w:rsidRPr="008E643C" w:rsidRDefault="00CA2AC1" w:rsidP="008F0862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015" w14:textId="77777777" w:rsidR="00CA2AC1" w:rsidRPr="008E643C" w:rsidRDefault="00CA2AC1" w:rsidP="008F0862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</w:tr>
    </w:tbl>
    <w:p w14:paraId="24CA249B" w14:textId="77777777" w:rsidR="00CA2AC1" w:rsidRPr="00157848" w:rsidRDefault="00CA2AC1" w:rsidP="00CA2AC1">
      <w:pPr>
        <w:spacing w:line="288" w:lineRule="auto"/>
        <w:jc w:val="both"/>
        <w:rPr>
          <w:rFonts w:ascii="Arial" w:hAnsi="Arial" w:cs="Arial"/>
          <w:bCs/>
          <w:sz w:val="32"/>
          <w:szCs w:val="32"/>
        </w:rPr>
      </w:pPr>
    </w:p>
    <w:p w14:paraId="758D5138" w14:textId="77777777" w:rsidR="003C4C76" w:rsidRDefault="003C4C76" w:rsidP="00CA2AC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79EB0A53" w14:textId="57AF278E" w:rsidR="00CA2AC1" w:rsidRPr="00F972FB" w:rsidRDefault="00CA2AC1" w:rsidP="00CA2AC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F972FB">
        <w:rPr>
          <w:rFonts w:ascii="Arial" w:hAnsi="Arial" w:cs="Arial"/>
          <w:b/>
          <w:sz w:val="22"/>
          <w:szCs w:val="22"/>
        </w:rPr>
        <w:t>DENTAURUM GmbH &amp; Co. KG</w:t>
      </w:r>
    </w:p>
    <w:p w14:paraId="48F7FEF3" w14:textId="77777777" w:rsidR="00CA2AC1" w:rsidRPr="00416511" w:rsidRDefault="00CA2AC1" w:rsidP="00CA2AC1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 xml:space="preserve">1886 gegründet, </w:t>
      </w:r>
      <w:bookmarkStart w:id="0" w:name="_Hlk177715378"/>
      <w:r w:rsidRPr="00416511">
        <w:rPr>
          <w:rFonts w:ascii="Arial" w:hAnsi="Arial" w:cs="Arial"/>
          <w:sz w:val="22"/>
          <w:szCs w:val="22"/>
        </w:rPr>
        <w:t>ist Dentaurum das älteste noch ununterbrochen existierende Dentalunternehmen der Welt</w:t>
      </w:r>
      <w:bookmarkEnd w:id="0"/>
      <w:r w:rsidRPr="00416511">
        <w:rPr>
          <w:rFonts w:ascii="Arial" w:hAnsi="Arial" w:cs="Arial"/>
          <w:sz w:val="22"/>
          <w:szCs w:val="22"/>
        </w:rPr>
        <w:t xml:space="preserve">, vom ersten Tag an in der Dentalindustrie tätig – und immer noch in Familienbesitz. Dies ist für die Geschäftsführung </w:t>
      </w:r>
      <w:r>
        <w:rPr>
          <w:rFonts w:ascii="Arial" w:hAnsi="Arial" w:cs="Arial"/>
          <w:sz w:val="22"/>
          <w:szCs w:val="22"/>
        </w:rPr>
        <w:t xml:space="preserve">und für die Mitarbeiter </w:t>
      </w:r>
      <w:r w:rsidRPr="00416511">
        <w:rPr>
          <w:rFonts w:ascii="Arial" w:hAnsi="Arial" w:cs="Arial"/>
          <w:sz w:val="22"/>
          <w:szCs w:val="22"/>
        </w:rPr>
        <w:t xml:space="preserve">Verpflichtung und Ansporn zugleich. </w:t>
      </w:r>
    </w:p>
    <w:p w14:paraId="6CFC8039" w14:textId="77777777" w:rsidR="00CA2AC1" w:rsidRPr="00157848" w:rsidRDefault="00CA2AC1" w:rsidP="00CA2AC1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2"/>
          <w:szCs w:val="12"/>
        </w:rPr>
      </w:pPr>
    </w:p>
    <w:p w14:paraId="2DD003A5" w14:textId="77777777" w:rsidR="00CA2AC1" w:rsidRPr="00416511" w:rsidRDefault="00CA2AC1" w:rsidP="00CA2AC1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 xml:space="preserve">„Engineered und made in Germany“, in der Firmenzentrale in Ispringen im Nordschwarzwald – im Herzen der Technologieregion Baden-Württembergs – werden über 8.500 Markenprodukte entwickelt </w:t>
      </w:r>
      <w:r w:rsidRPr="00424073">
        <w:rPr>
          <w:rFonts w:ascii="Arial" w:hAnsi="Arial" w:cs="Arial"/>
          <w:sz w:val="22"/>
          <w:szCs w:val="22"/>
        </w:rPr>
        <w:t xml:space="preserve">und in der hochkomplexen, modernen </w:t>
      </w:r>
      <w:r>
        <w:rPr>
          <w:rFonts w:ascii="Arial" w:hAnsi="Arial" w:cs="Arial"/>
          <w:sz w:val="22"/>
          <w:szCs w:val="22"/>
        </w:rPr>
        <w:t>Produktion</w:t>
      </w:r>
      <w:r w:rsidRPr="00416511">
        <w:rPr>
          <w:rFonts w:ascii="Arial" w:hAnsi="Arial" w:cs="Arial"/>
          <w:sz w:val="22"/>
          <w:szCs w:val="22"/>
        </w:rPr>
        <w:t xml:space="preserve"> hergestellt. Als einer der wenigen Produzenten und Komplettanbieter setzt Dentaurum zusammen mit seinen 8 Vertriebsniederlassungen in über 130 Ländern weltweit Maßstäbe in den Bereichen Kieferorthopädie, Zahntechnik, Implantologie und Keramik. Damit gehört das Unternehmen zu dem 5% Segment der größten Hersteller von zahnmedizinischen Produkten in Deutschland. </w:t>
      </w:r>
    </w:p>
    <w:p w14:paraId="20288B03" w14:textId="77777777" w:rsidR="00CA2AC1" w:rsidRPr="00157848" w:rsidRDefault="00CA2AC1" w:rsidP="00CA2AC1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2"/>
          <w:szCs w:val="12"/>
        </w:rPr>
      </w:pPr>
    </w:p>
    <w:p w14:paraId="4E69C329" w14:textId="77777777" w:rsidR="00CA2AC1" w:rsidRPr="00416511" w:rsidRDefault="00CA2AC1" w:rsidP="00CA2AC1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>Dentaurum ist eines der ersten Unternehmen, welches 1989 Nachhaltigkeit aus eigener Überzeugung grundlegend in seiner</w:t>
      </w:r>
      <w:r>
        <w:rPr>
          <w:rFonts w:ascii="Arial" w:hAnsi="Arial" w:cs="Arial"/>
          <w:sz w:val="22"/>
          <w:szCs w:val="22"/>
        </w:rPr>
        <w:t xml:space="preserve"> </w:t>
      </w:r>
      <w:r w:rsidRPr="00416511">
        <w:rPr>
          <w:rFonts w:ascii="Arial" w:hAnsi="Arial" w:cs="Arial"/>
          <w:sz w:val="22"/>
          <w:szCs w:val="22"/>
        </w:rPr>
        <w:t xml:space="preserve">Firmenphilosophie und in allen Unternehmensbereichen verankert hat und seit 1994 ununterbrochen nach DIN EN ISO 14001 und EMAS zertifiziert ist. </w:t>
      </w:r>
    </w:p>
    <w:p w14:paraId="4A70EA43" w14:textId="77777777" w:rsidR="00CA2AC1" w:rsidRPr="00416511" w:rsidRDefault="00CA2AC1" w:rsidP="00CA2AC1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>Umweltmanagement, Qualitätsmanagement und Arbeitsschutz sind in einem einzigen Managementsystem vereint</w:t>
      </w:r>
      <w:r>
        <w:rPr>
          <w:rFonts w:ascii="Arial" w:hAnsi="Arial" w:cs="Arial"/>
          <w:sz w:val="22"/>
          <w:szCs w:val="22"/>
        </w:rPr>
        <w:t>. D</w:t>
      </w:r>
      <w:r w:rsidRPr="00416511">
        <w:rPr>
          <w:rFonts w:ascii="Arial" w:hAnsi="Arial" w:cs="Arial"/>
          <w:sz w:val="22"/>
          <w:szCs w:val="22"/>
        </w:rPr>
        <w:t xml:space="preserve">er respektvolle </w:t>
      </w:r>
      <w:r w:rsidRPr="00424073">
        <w:rPr>
          <w:rFonts w:ascii="Arial" w:hAnsi="Arial" w:cs="Arial"/>
          <w:sz w:val="22"/>
          <w:szCs w:val="22"/>
        </w:rPr>
        <w:t>Umgang und die Gleichbehandlung der über 600 Mitarbeiter weltweit sind schon immer eine Selbstverständlichkeit</w:t>
      </w:r>
      <w:r w:rsidRPr="0041651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sectPr w:rsidR="00CA2AC1" w:rsidRPr="00416511" w:rsidSect="00CA2AC1">
      <w:headerReference w:type="default" r:id="rId14"/>
      <w:footerReference w:type="default" r:id="rId15"/>
      <w:pgSz w:w="11906" w:h="16838" w:code="9"/>
      <w:pgMar w:top="1701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79E3B" w14:textId="77777777" w:rsidR="00D95B0B" w:rsidRDefault="00D95B0B" w:rsidP="00956719">
      <w:r>
        <w:separator/>
      </w:r>
    </w:p>
  </w:endnote>
  <w:endnote w:type="continuationSeparator" w:id="0">
    <w:p w14:paraId="4E3FFCDF" w14:textId="77777777" w:rsidR="00D95B0B" w:rsidRDefault="00D95B0B" w:rsidP="0095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LTStd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F6E1A" w14:textId="69A99967" w:rsidR="004A6708" w:rsidRDefault="004A6708" w:rsidP="004A6708">
    <w:pPr>
      <w:pStyle w:val="Fuzeile"/>
      <w:ind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A40EC" w14:textId="77777777" w:rsidR="00D95B0B" w:rsidRDefault="00D95B0B" w:rsidP="00956719">
      <w:r>
        <w:separator/>
      </w:r>
    </w:p>
  </w:footnote>
  <w:footnote w:type="continuationSeparator" w:id="0">
    <w:p w14:paraId="30561702" w14:textId="77777777" w:rsidR="00D95B0B" w:rsidRDefault="00D95B0B" w:rsidP="0095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4492D" w14:textId="2A6EFC01" w:rsidR="00956719" w:rsidRDefault="00CA2AC1" w:rsidP="00956719">
    <w:pPr>
      <w:pStyle w:val="Kopfzeile"/>
      <w:ind w:left="-127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D24A6E4" wp14:editId="546D2CDB">
          <wp:simplePos x="0" y="0"/>
          <wp:positionH relativeFrom="column">
            <wp:posOffset>-942975</wp:posOffset>
          </wp:positionH>
          <wp:positionV relativeFrom="margin">
            <wp:posOffset>-1075055</wp:posOffset>
          </wp:positionV>
          <wp:extent cx="7578000" cy="10710000"/>
          <wp:effectExtent l="0" t="0" r="4445" b="0"/>
          <wp:wrapNone/>
          <wp:docPr id="2028569556" name="Grafik 1" descr="Ein Bild, das Text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866916" name="Grafik 1" descr="Ein Bild, das Text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7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71"/>
    <w:rsid w:val="00001FD6"/>
    <w:rsid w:val="00026900"/>
    <w:rsid w:val="00045767"/>
    <w:rsid w:val="00057A71"/>
    <w:rsid w:val="0006118C"/>
    <w:rsid w:val="000664D0"/>
    <w:rsid w:val="000A11AA"/>
    <w:rsid w:val="000C5105"/>
    <w:rsid w:val="000D58F4"/>
    <w:rsid w:val="000F4D31"/>
    <w:rsid w:val="000F681B"/>
    <w:rsid w:val="0012294C"/>
    <w:rsid w:val="00145001"/>
    <w:rsid w:val="00152AC6"/>
    <w:rsid w:val="00157848"/>
    <w:rsid w:val="0016643B"/>
    <w:rsid w:val="00182BA5"/>
    <w:rsid w:val="00184C77"/>
    <w:rsid w:val="00186DCD"/>
    <w:rsid w:val="00186E27"/>
    <w:rsid w:val="001C06F8"/>
    <w:rsid w:val="001C5139"/>
    <w:rsid w:val="001C6CEA"/>
    <w:rsid w:val="001C7EC7"/>
    <w:rsid w:val="001D33E8"/>
    <w:rsid w:val="001E4DC5"/>
    <w:rsid w:val="001E527C"/>
    <w:rsid w:val="001F5F2A"/>
    <w:rsid w:val="0020667D"/>
    <w:rsid w:val="00206FEA"/>
    <w:rsid w:val="0021106C"/>
    <w:rsid w:val="002212A0"/>
    <w:rsid w:val="002269B1"/>
    <w:rsid w:val="002718E1"/>
    <w:rsid w:val="00277291"/>
    <w:rsid w:val="002A13A0"/>
    <w:rsid w:val="002C2F31"/>
    <w:rsid w:val="002C56CF"/>
    <w:rsid w:val="002E024F"/>
    <w:rsid w:val="00357EF1"/>
    <w:rsid w:val="00367E7D"/>
    <w:rsid w:val="00392768"/>
    <w:rsid w:val="003C4C76"/>
    <w:rsid w:val="003D47B4"/>
    <w:rsid w:val="003E03EC"/>
    <w:rsid w:val="003E5EF8"/>
    <w:rsid w:val="003E63B2"/>
    <w:rsid w:val="003F5DEC"/>
    <w:rsid w:val="003F6239"/>
    <w:rsid w:val="00427ED4"/>
    <w:rsid w:val="00467C4C"/>
    <w:rsid w:val="00481373"/>
    <w:rsid w:val="00484234"/>
    <w:rsid w:val="004A4763"/>
    <w:rsid w:val="004A6708"/>
    <w:rsid w:val="004A6A0A"/>
    <w:rsid w:val="004B15F9"/>
    <w:rsid w:val="004C1E7E"/>
    <w:rsid w:val="004C5713"/>
    <w:rsid w:val="004F28CB"/>
    <w:rsid w:val="005138C5"/>
    <w:rsid w:val="00514562"/>
    <w:rsid w:val="00525566"/>
    <w:rsid w:val="005322EC"/>
    <w:rsid w:val="00546672"/>
    <w:rsid w:val="00550967"/>
    <w:rsid w:val="005B2F74"/>
    <w:rsid w:val="005B49D0"/>
    <w:rsid w:val="005C38E9"/>
    <w:rsid w:val="005C6624"/>
    <w:rsid w:val="005C75B0"/>
    <w:rsid w:val="00603202"/>
    <w:rsid w:val="00603FB1"/>
    <w:rsid w:val="00642722"/>
    <w:rsid w:val="00644A5B"/>
    <w:rsid w:val="00646735"/>
    <w:rsid w:val="00686B88"/>
    <w:rsid w:val="0068724F"/>
    <w:rsid w:val="006A31B2"/>
    <w:rsid w:val="006F1176"/>
    <w:rsid w:val="007231D5"/>
    <w:rsid w:val="00741770"/>
    <w:rsid w:val="007425C7"/>
    <w:rsid w:val="0076351D"/>
    <w:rsid w:val="00791F78"/>
    <w:rsid w:val="00792038"/>
    <w:rsid w:val="007B4FB0"/>
    <w:rsid w:val="008008C4"/>
    <w:rsid w:val="0083464B"/>
    <w:rsid w:val="008655A3"/>
    <w:rsid w:val="008845D5"/>
    <w:rsid w:val="008914C3"/>
    <w:rsid w:val="008A6115"/>
    <w:rsid w:val="008D529F"/>
    <w:rsid w:val="008E0621"/>
    <w:rsid w:val="0090136F"/>
    <w:rsid w:val="00932A30"/>
    <w:rsid w:val="00933D98"/>
    <w:rsid w:val="00941D1F"/>
    <w:rsid w:val="00956719"/>
    <w:rsid w:val="00983417"/>
    <w:rsid w:val="009B3B82"/>
    <w:rsid w:val="009B6B33"/>
    <w:rsid w:val="009D628D"/>
    <w:rsid w:val="009F002E"/>
    <w:rsid w:val="009F3848"/>
    <w:rsid w:val="009F7587"/>
    <w:rsid w:val="00A100E5"/>
    <w:rsid w:val="00A11F21"/>
    <w:rsid w:val="00A176F0"/>
    <w:rsid w:val="00A2076A"/>
    <w:rsid w:val="00A21504"/>
    <w:rsid w:val="00A21EE2"/>
    <w:rsid w:val="00A24C98"/>
    <w:rsid w:val="00A25A4E"/>
    <w:rsid w:val="00A30724"/>
    <w:rsid w:val="00A33C0E"/>
    <w:rsid w:val="00AA0283"/>
    <w:rsid w:val="00AA1D56"/>
    <w:rsid w:val="00AA484A"/>
    <w:rsid w:val="00AA5F1E"/>
    <w:rsid w:val="00AF456B"/>
    <w:rsid w:val="00B10360"/>
    <w:rsid w:val="00B1141F"/>
    <w:rsid w:val="00B14F01"/>
    <w:rsid w:val="00B26D9C"/>
    <w:rsid w:val="00B57145"/>
    <w:rsid w:val="00B741E6"/>
    <w:rsid w:val="00BA686C"/>
    <w:rsid w:val="00BC6CA7"/>
    <w:rsid w:val="00BD34C5"/>
    <w:rsid w:val="00BE3B2E"/>
    <w:rsid w:val="00BF72FA"/>
    <w:rsid w:val="00C105C2"/>
    <w:rsid w:val="00C3384E"/>
    <w:rsid w:val="00C34243"/>
    <w:rsid w:val="00C43367"/>
    <w:rsid w:val="00C4461A"/>
    <w:rsid w:val="00C83C64"/>
    <w:rsid w:val="00CA2AC1"/>
    <w:rsid w:val="00CE3C1F"/>
    <w:rsid w:val="00CF02FC"/>
    <w:rsid w:val="00CF09A3"/>
    <w:rsid w:val="00CF55F1"/>
    <w:rsid w:val="00D14B35"/>
    <w:rsid w:val="00D171F8"/>
    <w:rsid w:val="00D222C2"/>
    <w:rsid w:val="00D836F2"/>
    <w:rsid w:val="00D95B0B"/>
    <w:rsid w:val="00DA5E0A"/>
    <w:rsid w:val="00DC5E59"/>
    <w:rsid w:val="00DD63A1"/>
    <w:rsid w:val="00DE5F97"/>
    <w:rsid w:val="00E15150"/>
    <w:rsid w:val="00E32934"/>
    <w:rsid w:val="00E3503C"/>
    <w:rsid w:val="00E955E2"/>
    <w:rsid w:val="00EE64EC"/>
    <w:rsid w:val="00EE71B5"/>
    <w:rsid w:val="00F00259"/>
    <w:rsid w:val="00F07AF4"/>
    <w:rsid w:val="00F223D1"/>
    <w:rsid w:val="00F40175"/>
    <w:rsid w:val="00F6428F"/>
    <w:rsid w:val="00F7158B"/>
    <w:rsid w:val="00FD0889"/>
    <w:rsid w:val="00FE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2036F"/>
  <w15:docId w15:val="{C326600E-5AE3-4C06-ACCA-36DCCCD5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14B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D14B3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956719"/>
  </w:style>
  <w:style w:type="paragraph" w:styleId="Fuzeile">
    <w:name w:val="footer"/>
    <w:basedOn w:val="Standard"/>
    <w:link w:val="Fu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95671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67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6719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semiHidden/>
    <w:rsid w:val="00057A71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21106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1C7EC7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2C2F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4B3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14B35"/>
  </w:style>
  <w:style w:type="character" w:customStyle="1" w:styleId="KommentartextZchn">
    <w:name w:val="Kommentartext Zchn"/>
    <w:basedOn w:val="Absatz-Standardschriftart"/>
    <w:link w:val="Kommentartext"/>
    <w:uiPriority w:val="99"/>
    <w:rsid w:val="00D14B3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4B3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4B35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D14B35"/>
    <w:pPr>
      <w:spacing w:before="100" w:beforeAutospacing="1" w:after="100" w:afterAutospacing="1"/>
    </w:pPr>
    <w:rPr>
      <w:sz w:val="24"/>
      <w:szCs w:val="24"/>
    </w:rPr>
  </w:style>
  <w:style w:type="character" w:customStyle="1" w:styleId="schmuckbn">
    <w:name w:val="schmuckbn"/>
    <w:basedOn w:val="Absatz-Standardschriftart"/>
    <w:rsid w:val="00D14B35"/>
  </w:style>
  <w:style w:type="character" w:customStyle="1" w:styleId="berschrift3Zchn">
    <w:name w:val="Überschrift 3 Zchn"/>
    <w:basedOn w:val="Absatz-Standardschriftart"/>
    <w:link w:val="berschrift3"/>
    <w:uiPriority w:val="9"/>
    <w:rsid w:val="00D14B35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Fett">
    <w:name w:val="Strong"/>
    <w:basedOn w:val="Absatz-Standardschriftart"/>
    <w:uiPriority w:val="22"/>
    <w:qFormat/>
    <w:rsid w:val="00D14B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14B3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9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8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9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68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02510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43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94859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9299530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58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764721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721256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6461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660317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416729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555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566591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069830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4923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665881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745511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51025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144468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@dentaurum.com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digital.dentaurum.de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digital.dentaurum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ntaurum.de/prime4meretainer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orlagen\office365\Briefpapi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551A9-FABB-4C1F-9D9B-584656E2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Briefpapier.dotx</Template>
  <TotalTime>0</TotalTime>
  <Pages>3</Pages>
  <Words>711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 J. P. Winkelstroeter KG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Smolarek, Nina</dc:creator>
  <cp:lastModifiedBy>Hahn, Luisa</cp:lastModifiedBy>
  <cp:revision>4</cp:revision>
  <cp:lastPrinted>2016-10-13T07:47:00Z</cp:lastPrinted>
  <dcterms:created xsi:type="dcterms:W3CDTF">2025-01-14T11:35:00Z</dcterms:created>
  <dcterms:modified xsi:type="dcterms:W3CDTF">2025-01-21T10:04:00Z</dcterms:modified>
</cp:coreProperties>
</file>