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285797" w14:textId="148AECBE" w:rsidR="005A19FF" w:rsidRDefault="008B0594" w:rsidP="00596381">
      <w:pPr>
        <w:spacing w:line="312" w:lineRule="auto"/>
        <w:jc w:val="center"/>
        <w:rPr>
          <w:rFonts w:ascii="Arial" w:hAnsi="Arial" w:cs="Arial"/>
          <w:b/>
          <w:sz w:val="24"/>
          <w:szCs w:val="22"/>
        </w:rPr>
      </w:pPr>
      <w:bookmarkStart w:id="0" w:name="_Hlk181975426"/>
      <w:r>
        <w:rPr>
          <w:rFonts w:ascii="Arial" w:hAnsi="Arial" w:cs="Arial"/>
          <w:b/>
          <w:sz w:val="24"/>
          <w:szCs w:val="22"/>
        </w:rPr>
        <w:t xml:space="preserve">500 junge </w:t>
      </w:r>
      <w:r w:rsidR="005A19FF">
        <w:rPr>
          <w:rFonts w:ascii="Arial" w:hAnsi="Arial" w:cs="Arial"/>
          <w:b/>
          <w:sz w:val="24"/>
          <w:szCs w:val="22"/>
        </w:rPr>
        <w:t>Bäume für den Klimaschutz</w:t>
      </w:r>
    </w:p>
    <w:p w14:paraId="3907830B" w14:textId="4930FB7A" w:rsidR="00510EF4" w:rsidRPr="004413CE" w:rsidRDefault="00F30914" w:rsidP="00596381">
      <w:pPr>
        <w:spacing w:line="312" w:lineRule="auto"/>
        <w:jc w:val="center"/>
        <w:rPr>
          <w:rFonts w:ascii="Arial" w:hAnsi="Arial" w:cs="Arial"/>
          <w:b/>
          <w:sz w:val="16"/>
          <w:szCs w:val="14"/>
        </w:rPr>
      </w:pPr>
      <w:r>
        <w:rPr>
          <w:rFonts w:ascii="Arial" w:hAnsi="Arial" w:cs="Arial"/>
          <w:b/>
          <w:sz w:val="24"/>
          <w:szCs w:val="22"/>
        </w:rPr>
        <w:t xml:space="preserve">Dentaurum </w:t>
      </w:r>
      <w:r w:rsidR="005A19FF">
        <w:rPr>
          <w:rFonts w:ascii="Arial" w:hAnsi="Arial" w:cs="Arial"/>
          <w:b/>
          <w:sz w:val="24"/>
          <w:szCs w:val="22"/>
        </w:rPr>
        <w:t xml:space="preserve">setzt </w:t>
      </w:r>
      <w:r w:rsidR="0026475F">
        <w:rPr>
          <w:rFonts w:ascii="Arial" w:hAnsi="Arial" w:cs="Arial"/>
          <w:b/>
          <w:sz w:val="24"/>
          <w:szCs w:val="22"/>
        </w:rPr>
        <w:t xml:space="preserve">erneut </w:t>
      </w:r>
      <w:r w:rsidR="005A19FF">
        <w:rPr>
          <w:rFonts w:ascii="Arial" w:hAnsi="Arial" w:cs="Arial"/>
          <w:b/>
          <w:sz w:val="24"/>
          <w:szCs w:val="22"/>
        </w:rPr>
        <w:t xml:space="preserve">Zeichen für </w:t>
      </w:r>
      <w:r w:rsidR="00992A5B">
        <w:rPr>
          <w:rFonts w:ascii="Arial" w:hAnsi="Arial" w:cs="Arial"/>
          <w:b/>
          <w:sz w:val="24"/>
          <w:szCs w:val="22"/>
        </w:rPr>
        <w:t xml:space="preserve">mehr Umweltschutz und </w:t>
      </w:r>
      <w:r w:rsidR="005A19FF">
        <w:rPr>
          <w:rFonts w:ascii="Arial" w:hAnsi="Arial" w:cs="Arial"/>
          <w:b/>
          <w:sz w:val="24"/>
          <w:szCs w:val="22"/>
        </w:rPr>
        <w:t>Nachhaltigkeit</w:t>
      </w:r>
      <w:r>
        <w:rPr>
          <w:rFonts w:ascii="Arial" w:hAnsi="Arial" w:cs="Arial"/>
          <w:b/>
          <w:sz w:val="24"/>
          <w:szCs w:val="22"/>
        </w:rPr>
        <w:t xml:space="preserve"> </w:t>
      </w:r>
      <w:r w:rsidR="00920596" w:rsidRPr="00304972">
        <w:rPr>
          <w:rFonts w:ascii="Arial" w:hAnsi="Arial" w:cs="Arial"/>
          <w:b/>
          <w:iCs/>
          <w:color w:val="00B050"/>
          <w:sz w:val="24"/>
          <w:szCs w:val="22"/>
        </w:rPr>
        <w:br/>
      </w:r>
    </w:p>
    <w:bookmarkEnd w:id="0"/>
    <w:p w14:paraId="39E954D3" w14:textId="3D22496F" w:rsidR="00F360D5" w:rsidRPr="004413CE" w:rsidRDefault="00EE25CA" w:rsidP="006F627C">
      <w:pPr>
        <w:spacing w:line="312" w:lineRule="auto"/>
        <w:jc w:val="both"/>
        <w:rPr>
          <w:rFonts w:ascii="Arial" w:hAnsi="Arial" w:cs="Arial"/>
          <w:b/>
          <w:bCs/>
          <w:sz w:val="22"/>
          <w:szCs w:val="22"/>
        </w:rPr>
      </w:pPr>
      <w:r>
        <w:rPr>
          <w:rFonts w:ascii="Arial" w:hAnsi="Arial" w:cs="Arial"/>
          <w:b/>
          <w:bCs/>
          <w:sz w:val="22"/>
          <w:szCs w:val="22"/>
        </w:rPr>
        <w:t>Eine</w:t>
      </w:r>
      <w:r w:rsidRPr="00C9480D">
        <w:rPr>
          <w:rFonts w:ascii="Arial" w:hAnsi="Arial" w:cs="Arial"/>
          <w:b/>
          <w:bCs/>
          <w:sz w:val="22"/>
          <w:szCs w:val="22"/>
        </w:rPr>
        <w:t xml:space="preserve"> </w:t>
      </w:r>
      <w:r w:rsidR="00A1523F" w:rsidRPr="00C9480D">
        <w:rPr>
          <w:rFonts w:ascii="Arial" w:hAnsi="Arial" w:cs="Arial"/>
          <w:b/>
          <w:bCs/>
          <w:sz w:val="22"/>
          <w:szCs w:val="22"/>
        </w:rPr>
        <w:t xml:space="preserve">gemeinsame Aktion der Forstverwaltung der Stadt Pforzheim und dem Dentalunternehmen </w:t>
      </w:r>
      <w:r w:rsidR="00A1523F" w:rsidRPr="004413CE">
        <w:rPr>
          <w:rFonts w:ascii="Arial" w:hAnsi="Arial" w:cs="Arial"/>
          <w:b/>
          <w:bCs/>
          <w:sz w:val="22"/>
          <w:szCs w:val="22"/>
        </w:rPr>
        <w:t xml:space="preserve">Dentaurum </w:t>
      </w:r>
      <w:r w:rsidRPr="004413CE">
        <w:rPr>
          <w:rFonts w:ascii="Arial" w:hAnsi="Arial" w:cs="Arial"/>
          <w:b/>
          <w:bCs/>
          <w:sz w:val="22"/>
          <w:szCs w:val="22"/>
        </w:rPr>
        <w:t xml:space="preserve">setzt </w:t>
      </w:r>
      <w:r w:rsidR="00A1523F" w:rsidRPr="004413CE">
        <w:rPr>
          <w:rFonts w:ascii="Arial" w:hAnsi="Arial" w:cs="Arial"/>
          <w:b/>
          <w:bCs/>
          <w:sz w:val="22"/>
          <w:szCs w:val="22"/>
        </w:rPr>
        <w:t>ein starkes Zeichen für die Bedeutung von Klimaschutz und nachhaltiger Forstwirtschaft</w:t>
      </w:r>
      <w:r w:rsidR="00E26813" w:rsidRPr="004413CE">
        <w:rPr>
          <w:rFonts w:ascii="Arial" w:hAnsi="Arial" w:cs="Arial"/>
          <w:b/>
          <w:bCs/>
          <w:sz w:val="22"/>
          <w:szCs w:val="22"/>
        </w:rPr>
        <w:t>:</w:t>
      </w:r>
      <w:r w:rsidR="00F360D5" w:rsidRPr="004413CE">
        <w:rPr>
          <w:rFonts w:ascii="Arial" w:hAnsi="Arial" w:cs="Arial"/>
          <w:b/>
          <w:bCs/>
          <w:sz w:val="22"/>
          <w:szCs w:val="22"/>
        </w:rPr>
        <w:t xml:space="preserve"> Mit einer </w:t>
      </w:r>
      <w:r w:rsidR="00985B97" w:rsidRPr="004413CE">
        <w:rPr>
          <w:rFonts w:ascii="Arial" w:hAnsi="Arial" w:cs="Arial"/>
          <w:b/>
          <w:bCs/>
          <w:sz w:val="22"/>
          <w:szCs w:val="22"/>
        </w:rPr>
        <w:t xml:space="preserve">erneuten </w:t>
      </w:r>
      <w:r w:rsidR="00F360D5" w:rsidRPr="004413CE">
        <w:rPr>
          <w:rFonts w:ascii="Arial" w:hAnsi="Arial" w:cs="Arial"/>
          <w:b/>
          <w:bCs/>
          <w:sz w:val="22"/>
          <w:szCs w:val="22"/>
        </w:rPr>
        <w:t xml:space="preserve">Spende von Dentaurum </w:t>
      </w:r>
      <w:r w:rsidR="00C9480D" w:rsidRPr="004413CE">
        <w:rPr>
          <w:rFonts w:ascii="Arial" w:hAnsi="Arial" w:cs="Arial"/>
          <w:b/>
          <w:bCs/>
          <w:sz w:val="22"/>
          <w:szCs w:val="22"/>
        </w:rPr>
        <w:t>w</w:t>
      </w:r>
      <w:r w:rsidR="00992A5B" w:rsidRPr="004413CE">
        <w:rPr>
          <w:rFonts w:ascii="Arial" w:hAnsi="Arial" w:cs="Arial"/>
          <w:b/>
          <w:bCs/>
          <w:sz w:val="22"/>
          <w:szCs w:val="22"/>
        </w:rPr>
        <w:t>urden</w:t>
      </w:r>
      <w:r w:rsidR="00C9480D" w:rsidRPr="004413CE">
        <w:rPr>
          <w:rFonts w:ascii="Arial" w:hAnsi="Arial" w:cs="Arial"/>
          <w:b/>
          <w:bCs/>
          <w:sz w:val="22"/>
          <w:szCs w:val="22"/>
        </w:rPr>
        <w:t xml:space="preserve"> </w:t>
      </w:r>
      <w:r w:rsidRPr="004413CE">
        <w:rPr>
          <w:rFonts w:ascii="Arial" w:hAnsi="Arial" w:cs="Arial"/>
          <w:b/>
          <w:bCs/>
          <w:sz w:val="22"/>
          <w:szCs w:val="22"/>
        </w:rPr>
        <w:t xml:space="preserve">kürzlich </w:t>
      </w:r>
      <w:r w:rsidR="00F360D5" w:rsidRPr="004413CE">
        <w:rPr>
          <w:rFonts w:ascii="Arial" w:hAnsi="Arial" w:cs="Arial"/>
          <w:b/>
          <w:bCs/>
          <w:sz w:val="22"/>
          <w:szCs w:val="22"/>
        </w:rPr>
        <w:t xml:space="preserve">500 </w:t>
      </w:r>
      <w:r w:rsidR="00C9480D" w:rsidRPr="004413CE">
        <w:rPr>
          <w:rFonts w:ascii="Arial" w:hAnsi="Arial" w:cs="Arial"/>
          <w:b/>
          <w:bCs/>
          <w:sz w:val="22"/>
          <w:szCs w:val="22"/>
        </w:rPr>
        <w:t xml:space="preserve">neue </w:t>
      </w:r>
      <w:r w:rsidR="00F360D5" w:rsidRPr="004413CE">
        <w:rPr>
          <w:rFonts w:ascii="Arial" w:hAnsi="Arial" w:cs="Arial"/>
          <w:b/>
          <w:bCs/>
          <w:sz w:val="22"/>
          <w:szCs w:val="22"/>
        </w:rPr>
        <w:t xml:space="preserve">Bäume im Stadtwalddistrikt </w:t>
      </w:r>
      <w:proofErr w:type="spellStart"/>
      <w:r w:rsidR="00F360D5" w:rsidRPr="004413CE">
        <w:rPr>
          <w:rFonts w:ascii="Arial" w:hAnsi="Arial" w:cs="Arial"/>
          <w:b/>
          <w:bCs/>
          <w:sz w:val="22"/>
          <w:szCs w:val="22"/>
        </w:rPr>
        <w:t>Klapfenhardt</w:t>
      </w:r>
      <w:proofErr w:type="spellEnd"/>
      <w:r w:rsidR="00F360D5" w:rsidRPr="004413CE">
        <w:rPr>
          <w:rFonts w:ascii="Arial" w:hAnsi="Arial" w:cs="Arial"/>
          <w:b/>
          <w:bCs/>
          <w:sz w:val="22"/>
          <w:szCs w:val="22"/>
        </w:rPr>
        <w:t xml:space="preserve"> </w:t>
      </w:r>
      <w:r w:rsidR="00C9480D" w:rsidRPr="004413CE">
        <w:rPr>
          <w:rFonts w:ascii="Arial" w:hAnsi="Arial" w:cs="Arial"/>
          <w:b/>
          <w:bCs/>
          <w:sz w:val="22"/>
          <w:szCs w:val="22"/>
        </w:rPr>
        <w:t>gepflanzt</w:t>
      </w:r>
      <w:r w:rsidR="00F360D5" w:rsidRPr="004413CE">
        <w:rPr>
          <w:rFonts w:ascii="Arial" w:hAnsi="Arial" w:cs="Arial"/>
          <w:b/>
          <w:bCs/>
          <w:sz w:val="22"/>
          <w:szCs w:val="22"/>
        </w:rPr>
        <w:t xml:space="preserve">. Diese </w:t>
      </w:r>
      <w:r w:rsidR="00C9480D" w:rsidRPr="004413CE">
        <w:rPr>
          <w:rFonts w:ascii="Arial" w:hAnsi="Arial" w:cs="Arial"/>
          <w:b/>
          <w:bCs/>
          <w:sz w:val="22"/>
          <w:szCs w:val="22"/>
        </w:rPr>
        <w:t>Aktion</w:t>
      </w:r>
      <w:r w:rsidR="00F360D5" w:rsidRPr="004413CE">
        <w:rPr>
          <w:rFonts w:ascii="Arial" w:hAnsi="Arial" w:cs="Arial"/>
          <w:b/>
          <w:bCs/>
          <w:sz w:val="22"/>
          <w:szCs w:val="22"/>
        </w:rPr>
        <w:t xml:space="preserve"> ist Teil eines umfassenden und mehrjährig angelegten Projekts </w:t>
      </w:r>
      <w:r w:rsidR="00985B97" w:rsidRPr="004413CE">
        <w:rPr>
          <w:rFonts w:ascii="Arial" w:hAnsi="Arial" w:cs="Arial"/>
          <w:b/>
          <w:bCs/>
          <w:sz w:val="22"/>
          <w:szCs w:val="22"/>
        </w:rPr>
        <w:t xml:space="preserve">von Dentaurum </w:t>
      </w:r>
      <w:r w:rsidR="00F360D5" w:rsidRPr="004413CE">
        <w:rPr>
          <w:rFonts w:ascii="Arial" w:hAnsi="Arial" w:cs="Arial"/>
          <w:b/>
          <w:bCs/>
          <w:sz w:val="22"/>
          <w:szCs w:val="22"/>
        </w:rPr>
        <w:t>zur Aufforstung und Schaffung eines klimastabilen Waldes</w:t>
      </w:r>
      <w:r w:rsidR="00985B97" w:rsidRPr="004413CE">
        <w:rPr>
          <w:rFonts w:ascii="Arial" w:hAnsi="Arial" w:cs="Arial"/>
          <w:b/>
          <w:bCs/>
          <w:sz w:val="22"/>
          <w:szCs w:val="22"/>
        </w:rPr>
        <w:t xml:space="preserve"> in der Region und vor der eigenen Haustür</w:t>
      </w:r>
      <w:r w:rsidR="00F360D5" w:rsidRPr="004413CE">
        <w:rPr>
          <w:rFonts w:ascii="Arial" w:hAnsi="Arial" w:cs="Arial"/>
          <w:b/>
          <w:bCs/>
          <w:sz w:val="22"/>
          <w:szCs w:val="22"/>
        </w:rPr>
        <w:t>.</w:t>
      </w:r>
      <w:r w:rsidR="00E26813" w:rsidRPr="004413CE">
        <w:rPr>
          <w:rFonts w:ascii="Arial" w:hAnsi="Arial" w:cs="Arial"/>
          <w:b/>
          <w:bCs/>
          <w:sz w:val="22"/>
          <w:szCs w:val="22"/>
        </w:rPr>
        <w:t xml:space="preserve"> Sie stellt zugleich ein gelungenes Beispiel für die Zusammenarbeit einer Kommune und einem ansässigen Unternehmen dar.</w:t>
      </w:r>
    </w:p>
    <w:p w14:paraId="6F126246" w14:textId="4767F034" w:rsidR="00A1523F" w:rsidRPr="004413CE" w:rsidRDefault="00A1523F" w:rsidP="00C9480D">
      <w:pPr>
        <w:spacing w:line="288" w:lineRule="auto"/>
        <w:jc w:val="both"/>
        <w:rPr>
          <w:rFonts w:ascii="Arial" w:hAnsi="Arial" w:cs="Arial"/>
          <w:b/>
          <w:bCs/>
          <w:sz w:val="16"/>
          <w:szCs w:val="16"/>
        </w:rPr>
      </w:pPr>
    </w:p>
    <w:p w14:paraId="623BCE8B" w14:textId="7994B1A0" w:rsidR="00C53CAE" w:rsidRPr="004413CE" w:rsidRDefault="00C53CAE" w:rsidP="00CA57DA">
      <w:pPr>
        <w:spacing w:line="312" w:lineRule="auto"/>
        <w:jc w:val="both"/>
        <w:rPr>
          <w:rFonts w:ascii="Arial" w:hAnsi="Arial" w:cs="Arial"/>
          <w:sz w:val="22"/>
          <w:szCs w:val="22"/>
        </w:rPr>
      </w:pPr>
      <w:r w:rsidRPr="004413CE">
        <w:rPr>
          <w:rFonts w:ascii="Arial" w:hAnsi="Arial" w:cs="Arial"/>
          <w:sz w:val="22"/>
          <w:szCs w:val="22"/>
        </w:rPr>
        <w:t>Im Dezember 2024 wurden die durch eine Spende von Dentaurum finanzierten Bäume im Pforzheimer Stadtwald gepflanzt</w:t>
      </w:r>
      <w:r w:rsidR="008B0594" w:rsidRPr="004413CE">
        <w:rPr>
          <w:rFonts w:ascii="Arial" w:hAnsi="Arial" w:cs="Arial"/>
          <w:sz w:val="22"/>
          <w:szCs w:val="22"/>
        </w:rPr>
        <w:t xml:space="preserve">, nachdem bereits ein Jahr zuvor 400 Bäume auf dem </w:t>
      </w:r>
      <w:proofErr w:type="spellStart"/>
      <w:r w:rsidR="008B0594" w:rsidRPr="004413CE">
        <w:rPr>
          <w:rFonts w:ascii="Arial" w:hAnsi="Arial" w:cs="Arial"/>
          <w:sz w:val="22"/>
          <w:szCs w:val="22"/>
        </w:rPr>
        <w:t>Hohberg</w:t>
      </w:r>
      <w:proofErr w:type="spellEnd"/>
      <w:r w:rsidR="008B0594" w:rsidRPr="004413CE">
        <w:rPr>
          <w:rFonts w:ascii="Arial" w:hAnsi="Arial" w:cs="Arial"/>
          <w:sz w:val="22"/>
          <w:szCs w:val="22"/>
        </w:rPr>
        <w:t xml:space="preserve"> ein neues Zuhause gefunden hatten</w:t>
      </w:r>
      <w:r w:rsidRPr="004413CE">
        <w:rPr>
          <w:rFonts w:ascii="Arial" w:hAnsi="Arial" w:cs="Arial"/>
          <w:sz w:val="22"/>
          <w:szCs w:val="22"/>
        </w:rPr>
        <w:t>. Die Geschäftsführung von Dentaurum war vor Ort, um sich ein Bild von der Pflanzaktion zu machen. „Diese Spende ermöglicht es uns, unseren Stadtwald weiter zu revitalisieren und einen wichtigen Beitrag zum Klimaschutz zu leisten."</w:t>
      </w:r>
      <w:r w:rsidR="00FB45B6" w:rsidRPr="004413CE">
        <w:rPr>
          <w:rFonts w:ascii="Arial" w:hAnsi="Arial" w:cs="Arial"/>
          <w:sz w:val="22"/>
          <w:szCs w:val="22"/>
        </w:rPr>
        <w:t>,</w:t>
      </w:r>
      <w:r w:rsidRPr="004413CE">
        <w:rPr>
          <w:rFonts w:ascii="Arial" w:hAnsi="Arial" w:cs="Arial"/>
          <w:sz w:val="22"/>
          <w:szCs w:val="22"/>
        </w:rPr>
        <w:t xml:space="preserve"> so der Umweltdezernent der Stadt Pforzheim, </w:t>
      </w:r>
      <w:r w:rsidR="00CA57DA" w:rsidRPr="004413CE">
        <w:rPr>
          <w:rFonts w:ascii="Arial" w:hAnsi="Arial" w:cs="Arial"/>
          <w:sz w:val="22"/>
          <w:szCs w:val="22"/>
        </w:rPr>
        <w:t xml:space="preserve">Tobias Volle. </w:t>
      </w:r>
      <w:r w:rsidRPr="004413CE">
        <w:rPr>
          <w:rFonts w:ascii="Arial" w:hAnsi="Arial" w:cs="Arial"/>
          <w:sz w:val="22"/>
          <w:szCs w:val="22"/>
        </w:rPr>
        <w:t xml:space="preserve">Die Pflanzung von 500 jungen Elsbeeren, die hitze- und trockenheitsresistenter sind als viele andere heimische Baumarten, stellt einen entscheidenden Schritt in Richtung eines klimafitten Waldes dar. Mit dieser Maßnahme </w:t>
      </w:r>
      <w:r w:rsidR="00CA57DA" w:rsidRPr="004413CE">
        <w:rPr>
          <w:rFonts w:ascii="Arial" w:hAnsi="Arial" w:cs="Arial"/>
          <w:sz w:val="22"/>
          <w:szCs w:val="22"/>
        </w:rPr>
        <w:t xml:space="preserve">wird </w:t>
      </w:r>
      <w:r w:rsidRPr="004413CE">
        <w:rPr>
          <w:rFonts w:ascii="Arial" w:hAnsi="Arial" w:cs="Arial"/>
          <w:sz w:val="22"/>
          <w:szCs w:val="22"/>
        </w:rPr>
        <w:t xml:space="preserve">nicht nur die Biodiversität </w:t>
      </w:r>
      <w:r w:rsidR="00CA57DA" w:rsidRPr="004413CE">
        <w:rPr>
          <w:rFonts w:ascii="Arial" w:hAnsi="Arial" w:cs="Arial"/>
          <w:sz w:val="22"/>
          <w:szCs w:val="22"/>
        </w:rPr>
        <w:t>ge</w:t>
      </w:r>
      <w:r w:rsidRPr="004413CE">
        <w:rPr>
          <w:rFonts w:ascii="Arial" w:hAnsi="Arial" w:cs="Arial"/>
          <w:sz w:val="22"/>
          <w:szCs w:val="22"/>
        </w:rPr>
        <w:t>förder</w:t>
      </w:r>
      <w:r w:rsidR="00CA57DA" w:rsidRPr="004413CE">
        <w:rPr>
          <w:rFonts w:ascii="Arial" w:hAnsi="Arial" w:cs="Arial"/>
          <w:sz w:val="22"/>
          <w:szCs w:val="22"/>
        </w:rPr>
        <w:t>t</w:t>
      </w:r>
      <w:r w:rsidRPr="004413CE">
        <w:rPr>
          <w:rFonts w:ascii="Arial" w:hAnsi="Arial" w:cs="Arial"/>
          <w:sz w:val="22"/>
          <w:szCs w:val="22"/>
        </w:rPr>
        <w:t xml:space="preserve">, sondern auch </w:t>
      </w:r>
      <w:r w:rsidR="00FB45B6" w:rsidRPr="004413CE">
        <w:rPr>
          <w:rFonts w:ascii="Arial" w:hAnsi="Arial" w:cs="Arial"/>
          <w:sz w:val="22"/>
          <w:szCs w:val="22"/>
        </w:rPr>
        <w:t xml:space="preserve">der </w:t>
      </w:r>
      <w:r w:rsidRPr="004413CE">
        <w:rPr>
          <w:rFonts w:ascii="Arial" w:hAnsi="Arial" w:cs="Arial"/>
          <w:sz w:val="22"/>
          <w:szCs w:val="22"/>
        </w:rPr>
        <w:t>Wald auf die Herausforderungen des Klimawandels vorbereite</w:t>
      </w:r>
      <w:r w:rsidR="00FB45B6" w:rsidRPr="004413CE">
        <w:rPr>
          <w:rFonts w:ascii="Arial" w:hAnsi="Arial" w:cs="Arial"/>
          <w:sz w:val="22"/>
          <w:szCs w:val="22"/>
        </w:rPr>
        <w:t>t</w:t>
      </w:r>
      <w:r w:rsidRPr="004413CE">
        <w:rPr>
          <w:rFonts w:ascii="Arial" w:hAnsi="Arial" w:cs="Arial"/>
          <w:sz w:val="22"/>
          <w:szCs w:val="22"/>
        </w:rPr>
        <w:t>.</w:t>
      </w:r>
    </w:p>
    <w:p w14:paraId="0DB16DB8" w14:textId="77777777" w:rsidR="00CA57DA" w:rsidRPr="004413CE" w:rsidRDefault="00CA57DA" w:rsidP="00CA57DA">
      <w:pPr>
        <w:spacing w:line="312" w:lineRule="auto"/>
        <w:jc w:val="both"/>
        <w:rPr>
          <w:rFonts w:ascii="Arial" w:hAnsi="Arial" w:cs="Arial"/>
          <w:sz w:val="16"/>
          <w:szCs w:val="16"/>
        </w:rPr>
      </w:pPr>
    </w:p>
    <w:p w14:paraId="2B6F9379" w14:textId="32704D90" w:rsidR="00C53CAE" w:rsidRDefault="00C53CAE" w:rsidP="00CA57DA">
      <w:pPr>
        <w:spacing w:line="312" w:lineRule="auto"/>
        <w:jc w:val="both"/>
        <w:rPr>
          <w:rFonts w:ascii="Arial" w:hAnsi="Arial" w:cs="Arial"/>
          <w:sz w:val="22"/>
          <w:szCs w:val="22"/>
        </w:rPr>
      </w:pPr>
      <w:r w:rsidRPr="004413CE">
        <w:rPr>
          <w:rFonts w:ascii="Arial" w:hAnsi="Arial" w:cs="Arial"/>
          <w:sz w:val="22"/>
          <w:szCs w:val="22"/>
        </w:rPr>
        <w:t xml:space="preserve">Mark Stephen Pace, Geschäftsführer von Dentaurum, erklärt die Motivation hinter dem </w:t>
      </w:r>
      <w:r w:rsidR="00FE69C0" w:rsidRPr="004413CE">
        <w:rPr>
          <w:rFonts w:ascii="Arial" w:hAnsi="Arial" w:cs="Arial"/>
          <w:sz w:val="22"/>
          <w:szCs w:val="22"/>
        </w:rPr>
        <w:t xml:space="preserve">nicht selbstverständlichen </w:t>
      </w:r>
      <w:r w:rsidRPr="004413CE">
        <w:rPr>
          <w:rFonts w:ascii="Arial" w:hAnsi="Arial" w:cs="Arial"/>
          <w:sz w:val="22"/>
          <w:szCs w:val="22"/>
        </w:rPr>
        <w:t xml:space="preserve">Engagement: </w:t>
      </w:r>
      <w:r w:rsidR="00FB45B6" w:rsidRPr="004413CE">
        <w:rPr>
          <w:rFonts w:ascii="Arial" w:hAnsi="Arial" w:cs="Arial"/>
          <w:sz w:val="22"/>
          <w:szCs w:val="22"/>
        </w:rPr>
        <w:t>„</w:t>
      </w:r>
      <w:r w:rsidRPr="004413CE">
        <w:rPr>
          <w:rFonts w:ascii="Arial" w:hAnsi="Arial" w:cs="Arial"/>
          <w:sz w:val="22"/>
          <w:szCs w:val="22"/>
        </w:rPr>
        <w:t>Wir setzen bewusst auf lokale, greifbare, transparente und messbare Maßnahmen. Obwohl es für solche Projekte keine CO</w:t>
      </w:r>
      <w:r w:rsidRPr="004413CE">
        <w:rPr>
          <w:rFonts w:ascii="Arial" w:hAnsi="Arial" w:cs="Arial"/>
          <w:sz w:val="22"/>
          <w:szCs w:val="22"/>
          <w:vertAlign w:val="subscript"/>
        </w:rPr>
        <w:t>2</w:t>
      </w:r>
      <w:r w:rsidRPr="004413CE">
        <w:rPr>
          <w:rFonts w:ascii="Arial" w:hAnsi="Arial" w:cs="Arial"/>
          <w:sz w:val="22"/>
          <w:szCs w:val="22"/>
        </w:rPr>
        <w:t xml:space="preserve">-Zertifikate gibt, können wir sicher sein, dass unsere Unterstützung </w:t>
      </w:r>
      <w:r w:rsidR="00985B97" w:rsidRPr="004413CE">
        <w:rPr>
          <w:rFonts w:ascii="Arial" w:hAnsi="Arial" w:cs="Arial"/>
          <w:sz w:val="22"/>
          <w:szCs w:val="22"/>
        </w:rPr>
        <w:t>tatsächlich</w:t>
      </w:r>
      <w:r w:rsidR="00985B97">
        <w:rPr>
          <w:rFonts w:ascii="Arial" w:hAnsi="Arial" w:cs="Arial"/>
          <w:sz w:val="22"/>
          <w:szCs w:val="22"/>
        </w:rPr>
        <w:t xml:space="preserve"> </w:t>
      </w:r>
      <w:r w:rsidRPr="00CA57DA">
        <w:rPr>
          <w:rFonts w:ascii="Arial" w:hAnsi="Arial" w:cs="Arial"/>
          <w:sz w:val="22"/>
          <w:szCs w:val="22"/>
        </w:rPr>
        <w:t>umgesetzt wird und langfristig zur Verringerung von CO</w:t>
      </w:r>
      <w:r w:rsidRPr="006F627C">
        <w:rPr>
          <w:rFonts w:ascii="Arial" w:hAnsi="Arial" w:cs="Arial"/>
          <w:sz w:val="22"/>
          <w:szCs w:val="22"/>
          <w:vertAlign w:val="subscript"/>
        </w:rPr>
        <w:t>2</w:t>
      </w:r>
      <w:r w:rsidRPr="00CA57DA">
        <w:rPr>
          <w:rFonts w:ascii="Arial" w:hAnsi="Arial" w:cs="Arial"/>
          <w:sz w:val="22"/>
          <w:szCs w:val="22"/>
        </w:rPr>
        <w:t xml:space="preserve"> in der Atmosphäre beiträgt. Unser Ziel ist es, nicht nur einen direkten Beitrag zum Klimaschutz zu leisten, sondern auch andere Unternehmen zum Umdenken anzuregen."</w:t>
      </w:r>
      <w:r w:rsidR="008B0594">
        <w:rPr>
          <w:rFonts w:ascii="Arial" w:hAnsi="Arial" w:cs="Arial"/>
          <w:sz w:val="22"/>
          <w:szCs w:val="22"/>
        </w:rPr>
        <w:t xml:space="preserve"> Symbolkräftig sollen die noch jungen Bäume wachsen – genauso wie das weltweit agierende </w:t>
      </w:r>
      <w:proofErr w:type="spellStart"/>
      <w:r w:rsidR="008B0594">
        <w:rPr>
          <w:rFonts w:ascii="Arial" w:hAnsi="Arial" w:cs="Arial"/>
          <w:sz w:val="22"/>
          <w:szCs w:val="22"/>
        </w:rPr>
        <w:t>Ispringer</w:t>
      </w:r>
      <w:proofErr w:type="spellEnd"/>
      <w:r w:rsidR="008B0594">
        <w:rPr>
          <w:rFonts w:ascii="Arial" w:hAnsi="Arial" w:cs="Arial"/>
          <w:sz w:val="22"/>
          <w:szCs w:val="22"/>
        </w:rPr>
        <w:t xml:space="preserve"> Unternehmen, das aktuell um ein neues Firmengebäude erweitert wird.</w:t>
      </w:r>
    </w:p>
    <w:p w14:paraId="4A8C8DF6" w14:textId="77777777" w:rsidR="00CA57DA" w:rsidRPr="004413CE" w:rsidRDefault="00CA57DA" w:rsidP="00CA57DA">
      <w:pPr>
        <w:jc w:val="both"/>
        <w:rPr>
          <w:rFonts w:ascii="Arial" w:hAnsi="Arial" w:cs="Arial"/>
          <w:sz w:val="16"/>
          <w:szCs w:val="16"/>
        </w:rPr>
      </w:pPr>
    </w:p>
    <w:p w14:paraId="2A0DACC3" w14:textId="41A3FD49" w:rsidR="00FE69C0" w:rsidRDefault="00FE69C0" w:rsidP="00CA57DA">
      <w:pPr>
        <w:suppressAutoHyphens/>
        <w:autoSpaceDE w:val="0"/>
        <w:autoSpaceDN w:val="0"/>
        <w:adjustRightInd w:val="0"/>
        <w:spacing w:line="312" w:lineRule="auto"/>
        <w:jc w:val="both"/>
        <w:rPr>
          <w:rFonts w:ascii="Arial" w:hAnsi="Arial" w:cs="Arial"/>
          <w:sz w:val="22"/>
          <w:szCs w:val="22"/>
        </w:rPr>
      </w:pPr>
      <w:r>
        <w:rPr>
          <w:rFonts w:ascii="Arial" w:hAnsi="Arial" w:cs="Arial"/>
          <w:sz w:val="22"/>
          <w:szCs w:val="22"/>
        </w:rPr>
        <w:t xml:space="preserve">Als </w:t>
      </w:r>
      <w:r w:rsidRPr="00416511">
        <w:rPr>
          <w:rFonts w:ascii="Arial" w:hAnsi="Arial" w:cs="Arial"/>
          <w:sz w:val="22"/>
          <w:szCs w:val="22"/>
        </w:rPr>
        <w:t>das älteste noch ununterbrochen existierende Dentalunternehmen der Welt,</w:t>
      </w:r>
      <w:r>
        <w:rPr>
          <w:rFonts w:ascii="Arial" w:hAnsi="Arial" w:cs="Arial"/>
          <w:sz w:val="22"/>
          <w:szCs w:val="22"/>
        </w:rPr>
        <w:t xml:space="preserve"> sieht sich Dentaurum besonders dazu verpflichtet, an die Zukunft </w:t>
      </w:r>
      <w:r w:rsidR="00EE25CA">
        <w:rPr>
          <w:rFonts w:ascii="Arial" w:hAnsi="Arial" w:cs="Arial"/>
          <w:sz w:val="22"/>
          <w:szCs w:val="22"/>
        </w:rPr>
        <w:t xml:space="preserve">und </w:t>
      </w:r>
      <w:r>
        <w:rPr>
          <w:rFonts w:ascii="Arial" w:hAnsi="Arial" w:cs="Arial"/>
          <w:sz w:val="22"/>
          <w:szCs w:val="22"/>
        </w:rPr>
        <w:t xml:space="preserve">kommende Generationen zu denken. </w:t>
      </w:r>
      <w:r w:rsidR="003B3FC4">
        <w:rPr>
          <w:rFonts w:ascii="Arial" w:hAnsi="Arial" w:cs="Arial"/>
          <w:sz w:val="22"/>
          <w:szCs w:val="22"/>
        </w:rPr>
        <w:t xml:space="preserve">Mensch und Umwelt </w:t>
      </w:r>
      <w:r w:rsidR="00EE25CA">
        <w:rPr>
          <w:rFonts w:ascii="Arial" w:hAnsi="Arial" w:cs="Arial"/>
          <w:sz w:val="22"/>
          <w:szCs w:val="22"/>
        </w:rPr>
        <w:t xml:space="preserve">sind die wichtigsten Säulen, auf denen sämtliches Fortbestehen fußt. </w:t>
      </w:r>
      <w:r w:rsidRPr="006F627C">
        <w:rPr>
          <w:rFonts w:ascii="Arial" w:hAnsi="Arial" w:cs="Arial"/>
          <w:sz w:val="22"/>
          <w:szCs w:val="22"/>
        </w:rPr>
        <w:t xml:space="preserve">Schon seit Jahren wird </w:t>
      </w:r>
      <w:r w:rsidR="00E26813">
        <w:rPr>
          <w:rFonts w:ascii="Arial" w:hAnsi="Arial" w:cs="Arial"/>
          <w:sz w:val="22"/>
          <w:szCs w:val="22"/>
        </w:rPr>
        <w:t>daher</w:t>
      </w:r>
      <w:r w:rsidR="00E26813" w:rsidRPr="00E26813">
        <w:rPr>
          <w:rFonts w:ascii="Arial" w:hAnsi="Arial" w:cs="Arial"/>
          <w:sz w:val="22"/>
          <w:szCs w:val="22"/>
        </w:rPr>
        <w:t xml:space="preserve"> </w:t>
      </w:r>
      <w:r w:rsidRPr="006F627C">
        <w:rPr>
          <w:rFonts w:ascii="Arial" w:hAnsi="Arial" w:cs="Arial"/>
          <w:sz w:val="22"/>
          <w:szCs w:val="22"/>
        </w:rPr>
        <w:t xml:space="preserve">der Umweltgedanke bei der Forschung und Entwicklung von neuen Technologien sowie in der Produktion an die oberste Stelle gesetzt. </w:t>
      </w:r>
    </w:p>
    <w:p w14:paraId="5C60FCA5" w14:textId="77777777" w:rsidR="00985B97" w:rsidRPr="004413CE" w:rsidRDefault="00985B97" w:rsidP="00CA57DA">
      <w:pPr>
        <w:suppressAutoHyphens/>
        <w:autoSpaceDE w:val="0"/>
        <w:autoSpaceDN w:val="0"/>
        <w:adjustRightInd w:val="0"/>
        <w:spacing w:line="312" w:lineRule="auto"/>
        <w:jc w:val="both"/>
        <w:rPr>
          <w:rFonts w:ascii="Arial" w:hAnsi="Arial" w:cs="Arial"/>
          <w:sz w:val="16"/>
          <w:szCs w:val="16"/>
        </w:rPr>
      </w:pPr>
    </w:p>
    <w:p w14:paraId="3ACF2141" w14:textId="33F3C65D" w:rsidR="00CA57DA" w:rsidRPr="00416511" w:rsidRDefault="00CA57DA" w:rsidP="00CA57DA">
      <w:pPr>
        <w:suppressAutoHyphens/>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373B7EF3" w14:textId="77777777" w:rsidR="00CA57DA" w:rsidRPr="00F972FB" w:rsidRDefault="00CA57DA" w:rsidP="00CA57DA">
      <w:pPr>
        <w:suppressAutoHyphens/>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D</w:t>
      </w:r>
      <w:r w:rsidRPr="00416511">
        <w:rPr>
          <w:rFonts w:ascii="Arial" w:hAnsi="Arial" w:cs="Arial"/>
          <w:sz w:val="22"/>
          <w:szCs w:val="22"/>
        </w:rPr>
        <w:t xml:space="preserve">er respektvolle </w:t>
      </w:r>
      <w:r w:rsidRPr="00424073">
        <w:rPr>
          <w:rFonts w:ascii="Arial" w:hAnsi="Arial" w:cs="Arial"/>
          <w:sz w:val="22"/>
          <w:szCs w:val="22"/>
        </w:rPr>
        <w:t>Umgang und die Gleichbehandlung der über 600 Mitarbeiter weltweit sind schon immer eine Selbstverständlichkeit</w:t>
      </w:r>
      <w:r w:rsidRPr="00416511">
        <w:rPr>
          <w:rFonts w:ascii="Arial" w:hAnsi="Arial" w:cs="Arial"/>
          <w:sz w:val="22"/>
          <w:szCs w:val="22"/>
        </w:rPr>
        <w:t>.</w:t>
      </w:r>
      <w:r>
        <w:rPr>
          <w:rFonts w:ascii="Arial" w:hAnsi="Arial" w:cs="Arial"/>
          <w:sz w:val="22"/>
          <w:szCs w:val="22"/>
        </w:rPr>
        <w:t xml:space="preserve"> </w:t>
      </w:r>
    </w:p>
    <w:p w14:paraId="09F45431" w14:textId="10F690A1"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 xml:space="preserve">Weitere Informationen: </w:t>
      </w:r>
    </w:p>
    <w:p w14:paraId="7D4E84C8" w14:textId="77777777" w:rsidR="00057A71" w:rsidRPr="00322676" w:rsidRDefault="00057A71" w:rsidP="00057A71">
      <w:pPr>
        <w:tabs>
          <w:tab w:val="left" w:pos="2486"/>
        </w:tabs>
        <w:spacing w:line="288" w:lineRule="auto"/>
        <w:jc w:val="both"/>
        <w:rPr>
          <w:rFonts w:ascii="Arial" w:hAnsi="Arial" w:cs="Arial"/>
          <w:sz w:val="22"/>
          <w:szCs w:val="22"/>
        </w:rPr>
      </w:pPr>
      <w:r w:rsidRPr="00B70237">
        <w:rPr>
          <w:rFonts w:ascii="Arial" w:hAnsi="Arial" w:cs="Arial"/>
          <w:sz w:val="22"/>
          <w:szCs w:val="22"/>
        </w:rPr>
        <w:t xml:space="preserve">DENTAURUM GmbH &amp; Co. </w:t>
      </w:r>
      <w:r w:rsidRPr="00322676">
        <w:rPr>
          <w:rFonts w:ascii="Arial" w:hAnsi="Arial" w:cs="Arial"/>
          <w:sz w:val="22"/>
          <w:szCs w:val="22"/>
        </w:rPr>
        <w:t>KG</w:t>
      </w:r>
    </w:p>
    <w:p w14:paraId="4848FA92" w14:textId="77777777" w:rsidR="00057A71" w:rsidRDefault="00057A71" w:rsidP="00057A71">
      <w:pPr>
        <w:spacing w:line="288" w:lineRule="auto"/>
        <w:jc w:val="both"/>
        <w:rPr>
          <w:rFonts w:ascii="Arial" w:hAnsi="Arial" w:cs="Arial"/>
          <w:sz w:val="22"/>
          <w:szCs w:val="22"/>
        </w:rPr>
      </w:pPr>
      <w:r w:rsidRPr="00B70237">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77777777"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t>www.dentaurum.com</w:t>
      </w:r>
    </w:p>
    <w:p w14:paraId="11619CD8" w14:textId="77777777" w:rsidR="00057A71" w:rsidRPr="00A83AB4" w:rsidRDefault="00057A71" w:rsidP="00057A71">
      <w:pPr>
        <w:spacing w:line="288" w:lineRule="auto"/>
        <w:jc w:val="both"/>
        <w:rPr>
          <w:rFonts w:ascii="Arial" w:hAnsi="Arial" w:cs="Arial"/>
          <w:sz w:val="16"/>
          <w:szCs w:val="16"/>
        </w:rPr>
      </w:pPr>
    </w:p>
    <w:p w14:paraId="4436667A" w14:textId="07A66396" w:rsidR="00057A71" w:rsidRDefault="00230182" w:rsidP="00057A71">
      <w:pPr>
        <w:spacing w:line="288" w:lineRule="auto"/>
        <w:jc w:val="both"/>
        <w:rPr>
          <w:rFonts w:ascii="Arial" w:hAnsi="Arial" w:cs="Arial"/>
        </w:rPr>
      </w:pPr>
      <w:r>
        <w:rPr>
          <w:rFonts w:ascii="Arial" w:hAnsi="Arial" w:cs="Arial"/>
        </w:rPr>
        <w:t>Dezember</w:t>
      </w:r>
      <w:r w:rsidR="00465A10">
        <w:rPr>
          <w:rFonts w:ascii="Arial" w:hAnsi="Arial" w:cs="Arial"/>
        </w:rPr>
        <w:t xml:space="preserve"> </w:t>
      </w:r>
      <w:r w:rsidR="00205D2F">
        <w:rPr>
          <w:rFonts w:ascii="Arial" w:hAnsi="Arial" w:cs="Arial"/>
        </w:rPr>
        <w:t>2024</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774502">
        <w:rPr>
          <w:rFonts w:ascii="Arial" w:hAnsi="Arial" w:cs="Arial"/>
        </w:rPr>
        <w:t>2.</w:t>
      </w:r>
      <w:r w:rsidR="006F627C">
        <w:rPr>
          <w:rFonts w:ascii="Arial" w:hAnsi="Arial" w:cs="Arial"/>
        </w:rPr>
        <w:t>76</w:t>
      </w:r>
      <w:r w:rsidR="004413CE">
        <w:rPr>
          <w:rFonts w:ascii="Arial" w:hAnsi="Arial" w:cs="Arial"/>
        </w:rPr>
        <w:t>5</w:t>
      </w:r>
      <w:r w:rsidR="000E33CC">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13326DD6" w14:textId="77777777" w:rsidR="00057A71" w:rsidRPr="00A83AB4" w:rsidRDefault="00057A71" w:rsidP="00057A71">
      <w:pPr>
        <w:spacing w:line="288" w:lineRule="auto"/>
        <w:jc w:val="both"/>
        <w:rPr>
          <w:rFonts w:ascii="Arial" w:hAnsi="Arial" w:cs="Arial"/>
          <w:sz w:val="32"/>
          <w:szCs w:val="3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272A933A" w14:textId="56B53C69" w:rsidR="006F627C" w:rsidRPr="00A83AB4" w:rsidRDefault="005236AD" w:rsidP="00A83AB4">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7D14DBE" w14:textId="5B50005B" w:rsidR="00057A71" w:rsidRPr="00C25879" w:rsidRDefault="00057A71" w:rsidP="00C25879">
      <w:pPr>
        <w:spacing w:after="200" w:line="276" w:lineRule="auto"/>
        <w:rPr>
          <w:rFonts w:ascii="Arial" w:hAnsi="Arial" w:cs="Arial"/>
          <w:b/>
          <w:sz w:val="22"/>
          <w:szCs w:val="22"/>
        </w:rPr>
      </w:pPr>
      <w:r>
        <w:rPr>
          <w:rFonts w:ascii="Arial" w:hAnsi="Arial" w:cs="Arial"/>
          <w:b/>
          <w:sz w:val="22"/>
          <w:szCs w:val="22"/>
        </w:rPr>
        <w:t>Bildmaterial:</w:t>
      </w:r>
    </w:p>
    <w:tbl>
      <w:tblPr>
        <w:tblStyle w:val="Tabellenraster"/>
        <w:tblW w:w="8392" w:type="dxa"/>
        <w:tblInd w:w="108" w:type="dxa"/>
        <w:tblLook w:val="04A0" w:firstRow="1" w:lastRow="0" w:firstColumn="1" w:lastColumn="0" w:noHBand="0" w:noVBand="1"/>
      </w:tblPr>
      <w:tblGrid>
        <w:gridCol w:w="8446"/>
      </w:tblGrid>
      <w:tr w:rsidR="00A83AB4" w14:paraId="0505DBAA" w14:textId="77777777" w:rsidTr="00A83AB4">
        <w:trPr>
          <w:trHeight w:val="4199"/>
        </w:trPr>
        <w:tc>
          <w:tcPr>
            <w:tcW w:w="8392" w:type="dxa"/>
            <w:tcBorders>
              <w:top w:val="single" w:sz="4" w:space="0" w:color="auto"/>
              <w:left w:val="single" w:sz="4" w:space="0" w:color="auto"/>
              <w:bottom w:val="single" w:sz="4" w:space="0" w:color="auto"/>
              <w:right w:val="single" w:sz="4" w:space="0" w:color="auto"/>
            </w:tcBorders>
          </w:tcPr>
          <w:p w14:paraId="532063E1" w14:textId="77777777" w:rsidR="00A83AB4" w:rsidRPr="00A83AB4" w:rsidRDefault="00A83AB4" w:rsidP="00A30DE1">
            <w:pPr>
              <w:spacing w:line="288" w:lineRule="auto"/>
              <w:jc w:val="both"/>
              <w:rPr>
                <w:rFonts w:ascii="Arial" w:hAnsi="Arial" w:cs="Arial"/>
                <w:b/>
                <w:noProof/>
                <w:sz w:val="8"/>
                <w:szCs w:val="8"/>
              </w:rPr>
            </w:pPr>
            <w:bookmarkStart w:id="1" w:name="_Hlk100219225"/>
          </w:p>
          <w:p w14:paraId="33A07406" w14:textId="7A4292CE" w:rsidR="00A83AB4" w:rsidRDefault="00A83AB4" w:rsidP="005B4B27">
            <w:pPr>
              <w:spacing w:line="288" w:lineRule="auto"/>
              <w:jc w:val="center"/>
              <w:rPr>
                <w:rFonts w:ascii="Arial" w:hAnsi="Arial" w:cs="Arial"/>
                <w:sz w:val="22"/>
                <w:szCs w:val="22"/>
              </w:rPr>
            </w:pPr>
            <w:r>
              <w:rPr>
                <w:noProof/>
              </w:rPr>
              <w:drawing>
                <wp:inline distT="0" distB="0" distL="0" distR="0" wp14:anchorId="6706E776" wp14:editId="4C5B563F">
                  <wp:extent cx="5226050" cy="3481344"/>
                  <wp:effectExtent l="0" t="0" r="0" b="5080"/>
                  <wp:docPr id="9728689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68928" name=""/>
                          <pic:cNvPicPr/>
                        </pic:nvPicPr>
                        <pic:blipFill>
                          <a:blip r:embed="rId9"/>
                          <a:stretch>
                            <a:fillRect/>
                          </a:stretch>
                        </pic:blipFill>
                        <pic:spPr>
                          <a:xfrm>
                            <a:off x="0" y="0"/>
                            <a:ext cx="5232478" cy="3485626"/>
                          </a:xfrm>
                          <a:prstGeom prst="rect">
                            <a:avLst/>
                          </a:prstGeom>
                        </pic:spPr>
                      </pic:pic>
                    </a:graphicData>
                  </a:graphic>
                </wp:inline>
              </w:drawing>
            </w:r>
          </w:p>
        </w:tc>
      </w:tr>
      <w:tr w:rsidR="00A83AB4" w14:paraId="2A6B69D3" w14:textId="77777777" w:rsidTr="00A83AB4">
        <w:trPr>
          <w:trHeight w:val="851"/>
        </w:trPr>
        <w:tc>
          <w:tcPr>
            <w:tcW w:w="8392" w:type="dxa"/>
            <w:tcBorders>
              <w:top w:val="single" w:sz="4" w:space="0" w:color="auto"/>
              <w:left w:val="single" w:sz="4" w:space="0" w:color="auto"/>
              <w:bottom w:val="nil"/>
              <w:right w:val="single" w:sz="4" w:space="0" w:color="auto"/>
            </w:tcBorders>
          </w:tcPr>
          <w:p w14:paraId="541F3B63" w14:textId="77777777" w:rsidR="00A83AB4" w:rsidRPr="00DF2364" w:rsidRDefault="00A83AB4" w:rsidP="00230182">
            <w:pPr>
              <w:spacing w:line="288" w:lineRule="auto"/>
              <w:jc w:val="both"/>
              <w:rPr>
                <w:rFonts w:ascii="Arial" w:hAnsi="Arial" w:cs="Arial"/>
                <w:sz w:val="12"/>
                <w:szCs w:val="12"/>
              </w:rPr>
            </w:pPr>
          </w:p>
          <w:p w14:paraId="1BB449EF" w14:textId="5CD0EAF9" w:rsidR="00A83AB4" w:rsidRDefault="00A83AB4" w:rsidP="00A83AB4">
            <w:pPr>
              <w:suppressAutoHyphens/>
              <w:autoSpaceDE w:val="0"/>
              <w:autoSpaceDN w:val="0"/>
              <w:adjustRightInd w:val="0"/>
              <w:spacing w:line="312" w:lineRule="auto"/>
              <w:jc w:val="both"/>
              <w:rPr>
                <w:rFonts w:ascii="Arial" w:hAnsi="Arial" w:cs="Arial"/>
              </w:rPr>
            </w:pPr>
            <w:r>
              <w:rPr>
                <w:rFonts w:ascii="Arial" w:hAnsi="Arial" w:cs="Arial"/>
              </w:rPr>
              <w:t xml:space="preserve">V. l. n. r.: </w:t>
            </w:r>
            <w:r w:rsidRPr="00A83AB4">
              <w:rPr>
                <w:rFonts w:ascii="Arial" w:hAnsi="Arial" w:cs="Arial"/>
              </w:rPr>
              <w:t>Andr</w:t>
            </w:r>
            <w:r>
              <w:rPr>
                <w:rFonts w:ascii="Arial" w:hAnsi="Arial" w:cs="Arial"/>
              </w:rPr>
              <w:t>e</w:t>
            </w:r>
            <w:r w:rsidRPr="00A83AB4">
              <w:rPr>
                <w:rFonts w:ascii="Arial" w:hAnsi="Arial" w:cs="Arial"/>
              </w:rPr>
              <w:t xml:space="preserve">as </w:t>
            </w:r>
            <w:proofErr w:type="spellStart"/>
            <w:r w:rsidRPr="00A83AB4">
              <w:rPr>
                <w:rFonts w:ascii="Arial" w:hAnsi="Arial" w:cs="Arial"/>
              </w:rPr>
              <w:t>Bürrle</w:t>
            </w:r>
            <w:proofErr w:type="spellEnd"/>
            <w:r w:rsidRPr="00A83AB4">
              <w:rPr>
                <w:rFonts w:ascii="Arial" w:hAnsi="Arial" w:cs="Arial"/>
              </w:rPr>
              <w:t xml:space="preserve"> </w:t>
            </w:r>
            <w:r>
              <w:rPr>
                <w:rFonts w:ascii="Arial" w:hAnsi="Arial" w:cs="Arial"/>
              </w:rPr>
              <w:t>(</w:t>
            </w:r>
            <w:r w:rsidRPr="00A83AB4">
              <w:rPr>
                <w:rFonts w:ascii="Arial" w:hAnsi="Arial" w:cs="Arial"/>
              </w:rPr>
              <w:t>Revierförster</w:t>
            </w:r>
            <w:r>
              <w:rPr>
                <w:rFonts w:ascii="Arial" w:hAnsi="Arial" w:cs="Arial"/>
              </w:rPr>
              <w:t>)</w:t>
            </w:r>
            <w:r w:rsidRPr="00A83AB4">
              <w:rPr>
                <w:rFonts w:ascii="Arial" w:hAnsi="Arial" w:cs="Arial"/>
              </w:rPr>
              <w:t xml:space="preserve">, Armin </w:t>
            </w:r>
            <w:proofErr w:type="spellStart"/>
            <w:r w:rsidRPr="00A83AB4">
              <w:rPr>
                <w:rFonts w:ascii="Arial" w:hAnsi="Arial" w:cs="Arial"/>
              </w:rPr>
              <w:t>Aydt</w:t>
            </w:r>
            <w:proofErr w:type="spellEnd"/>
            <w:r w:rsidRPr="00A83AB4">
              <w:rPr>
                <w:rFonts w:ascii="Arial" w:hAnsi="Arial" w:cs="Arial"/>
              </w:rPr>
              <w:t xml:space="preserve"> </w:t>
            </w:r>
            <w:r>
              <w:rPr>
                <w:rFonts w:ascii="Arial" w:hAnsi="Arial" w:cs="Arial"/>
              </w:rPr>
              <w:t>(</w:t>
            </w:r>
            <w:r w:rsidRPr="00A83AB4">
              <w:rPr>
                <w:rFonts w:ascii="Arial" w:hAnsi="Arial" w:cs="Arial"/>
              </w:rPr>
              <w:t>Amtsleiter des Amtes für Umweltschutz</w:t>
            </w:r>
            <w:r>
              <w:rPr>
                <w:rFonts w:ascii="Arial" w:hAnsi="Arial" w:cs="Arial"/>
              </w:rPr>
              <w:t>)</w:t>
            </w:r>
            <w:r w:rsidRPr="00A83AB4">
              <w:rPr>
                <w:rFonts w:ascii="Arial" w:hAnsi="Arial" w:cs="Arial"/>
              </w:rPr>
              <w:t xml:space="preserve">, Petra Pace </w:t>
            </w:r>
            <w:r>
              <w:rPr>
                <w:rFonts w:ascii="Arial" w:hAnsi="Arial" w:cs="Arial"/>
              </w:rPr>
              <w:t>(</w:t>
            </w:r>
            <w:r w:rsidRPr="00A83AB4">
              <w:rPr>
                <w:rFonts w:ascii="Arial" w:hAnsi="Arial" w:cs="Arial"/>
              </w:rPr>
              <w:t>Gesellschafterin Dentaurum</w:t>
            </w:r>
            <w:r>
              <w:rPr>
                <w:rFonts w:ascii="Arial" w:hAnsi="Arial" w:cs="Arial"/>
              </w:rPr>
              <w:t>)</w:t>
            </w:r>
            <w:r w:rsidRPr="00A83AB4">
              <w:rPr>
                <w:rFonts w:ascii="Arial" w:hAnsi="Arial" w:cs="Arial"/>
              </w:rPr>
              <w:t xml:space="preserve">, Tobias Volle </w:t>
            </w:r>
            <w:r>
              <w:rPr>
                <w:rFonts w:ascii="Arial" w:hAnsi="Arial" w:cs="Arial"/>
              </w:rPr>
              <w:t>(</w:t>
            </w:r>
            <w:r w:rsidRPr="00A83AB4">
              <w:rPr>
                <w:rFonts w:ascii="Arial" w:hAnsi="Arial" w:cs="Arial"/>
              </w:rPr>
              <w:t>Umweltbürgermeister</w:t>
            </w:r>
            <w:r>
              <w:rPr>
                <w:rFonts w:ascii="Arial" w:hAnsi="Arial" w:cs="Arial"/>
              </w:rPr>
              <w:t xml:space="preserve">) sowie </w:t>
            </w:r>
            <w:r w:rsidRPr="00A83AB4">
              <w:rPr>
                <w:rFonts w:ascii="Arial" w:hAnsi="Arial" w:cs="Arial"/>
              </w:rPr>
              <w:t>Ralph Dittes, Mark S. Pace und Claudia Stöhrle</w:t>
            </w:r>
            <w:r>
              <w:rPr>
                <w:rFonts w:ascii="Arial" w:hAnsi="Arial" w:cs="Arial"/>
              </w:rPr>
              <w:t xml:space="preserve"> (alle drei </w:t>
            </w:r>
            <w:r w:rsidRPr="00A83AB4">
              <w:rPr>
                <w:rFonts w:ascii="Arial" w:hAnsi="Arial" w:cs="Arial"/>
              </w:rPr>
              <w:t>Geschäftsführung Dentaurum</w:t>
            </w:r>
            <w:r>
              <w:rPr>
                <w:rFonts w:ascii="Arial" w:hAnsi="Arial" w:cs="Arial"/>
              </w:rPr>
              <w:t>)</w:t>
            </w:r>
            <w:r w:rsidRPr="00A83AB4">
              <w:rPr>
                <w:rFonts w:ascii="Arial" w:hAnsi="Arial" w:cs="Arial"/>
              </w:rPr>
              <w:t xml:space="preserve"> </w:t>
            </w:r>
            <w:r>
              <w:rPr>
                <w:rFonts w:ascii="Arial" w:hAnsi="Arial" w:cs="Arial"/>
              </w:rPr>
              <w:t>inmitten der von Dentaurum gespendeten 500 jungen Elsbeeren.</w:t>
            </w:r>
          </w:p>
          <w:p w14:paraId="4CC8B57D" w14:textId="40D87EF6" w:rsidR="00A83AB4" w:rsidRPr="008E643C" w:rsidRDefault="00A83AB4" w:rsidP="00A83AB4">
            <w:pPr>
              <w:suppressAutoHyphens/>
              <w:autoSpaceDE w:val="0"/>
              <w:autoSpaceDN w:val="0"/>
              <w:adjustRightInd w:val="0"/>
              <w:spacing w:line="312" w:lineRule="auto"/>
              <w:jc w:val="both"/>
              <w:rPr>
                <w:rFonts w:ascii="Arial" w:hAnsi="Arial" w:cs="Arial"/>
              </w:rPr>
            </w:pPr>
          </w:p>
        </w:tc>
      </w:tr>
      <w:tr w:rsidR="00A83AB4" w14:paraId="1642C30D" w14:textId="77777777" w:rsidTr="00A83AB4">
        <w:trPr>
          <w:trHeight w:val="454"/>
        </w:trPr>
        <w:tc>
          <w:tcPr>
            <w:tcW w:w="8392" w:type="dxa"/>
            <w:tcBorders>
              <w:top w:val="nil"/>
              <w:left w:val="single" w:sz="4" w:space="0" w:color="auto"/>
              <w:bottom w:val="single" w:sz="4" w:space="0" w:color="auto"/>
              <w:right w:val="single" w:sz="4" w:space="0" w:color="auto"/>
            </w:tcBorders>
          </w:tcPr>
          <w:p w14:paraId="75C79685" w14:textId="73C17831" w:rsidR="00A83AB4" w:rsidRPr="00092368" w:rsidRDefault="00A83AB4" w:rsidP="00092368">
            <w:r w:rsidRPr="008E643C">
              <w:rPr>
                <w:rFonts w:ascii="Arial" w:hAnsi="Arial" w:cs="Arial"/>
                <w:b/>
              </w:rPr>
              <w:t xml:space="preserve">© </w:t>
            </w:r>
            <w:r>
              <w:rPr>
                <w:rFonts w:ascii="Arial" w:hAnsi="Arial" w:cs="Arial"/>
                <w:b/>
              </w:rPr>
              <w:t>Stadt Pforzheim</w:t>
            </w:r>
            <w:r w:rsidR="00A12ECF">
              <w:rPr>
                <w:rFonts w:ascii="Arial" w:hAnsi="Arial" w:cs="Arial"/>
                <w:b/>
              </w:rPr>
              <w:t>,</w:t>
            </w:r>
            <w:r w:rsidR="009C2C36">
              <w:rPr>
                <w:rFonts w:ascii="Arial" w:hAnsi="Arial" w:cs="Arial"/>
                <w:b/>
              </w:rPr>
              <w:t xml:space="preserve"> Laura </w:t>
            </w:r>
            <w:proofErr w:type="spellStart"/>
            <w:r w:rsidR="009C2C36">
              <w:rPr>
                <w:rFonts w:ascii="Arial" w:hAnsi="Arial" w:cs="Arial"/>
                <w:b/>
              </w:rPr>
              <w:t>Schaier</w:t>
            </w:r>
            <w:proofErr w:type="spellEnd"/>
            <w:r w:rsidR="009C2C36">
              <w:rPr>
                <w:rFonts w:ascii="Arial" w:hAnsi="Arial" w:cs="Arial"/>
                <w:b/>
              </w:rPr>
              <w:t xml:space="preserve"> </w:t>
            </w:r>
          </w:p>
        </w:tc>
      </w:tr>
    </w:tbl>
    <w:bookmarkEnd w:id="1"/>
    <w:p w14:paraId="30A26808" w14:textId="20E858DC" w:rsidR="001A4F05" w:rsidRPr="00F972FB" w:rsidRDefault="001A4F05" w:rsidP="001A4F05">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617DC828" w14:textId="77777777" w:rsidR="001A4F05" w:rsidRPr="00416511" w:rsidRDefault="001A4F05" w:rsidP="001A4F0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 xml:space="preserve">1886 gegründet, </w:t>
      </w:r>
      <w:bookmarkStart w:id="2" w:name="_Hlk177715378"/>
      <w:r w:rsidRPr="00416511">
        <w:rPr>
          <w:rFonts w:ascii="Arial" w:hAnsi="Arial" w:cs="Arial"/>
          <w:sz w:val="22"/>
          <w:szCs w:val="22"/>
        </w:rPr>
        <w:t>ist Dentaurum das älteste noch ununterbrochen existierende Dentalunternehmen der Welt</w:t>
      </w:r>
      <w:bookmarkEnd w:id="2"/>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31748AC9" w14:textId="77777777" w:rsidR="001A4F05" w:rsidRPr="00416511" w:rsidRDefault="001A4F05" w:rsidP="001A4F05">
      <w:pPr>
        <w:autoSpaceDE w:val="0"/>
        <w:autoSpaceDN w:val="0"/>
        <w:adjustRightInd w:val="0"/>
        <w:spacing w:line="312" w:lineRule="auto"/>
        <w:jc w:val="both"/>
        <w:rPr>
          <w:rFonts w:ascii="Arial" w:hAnsi="Arial" w:cs="Arial"/>
          <w:sz w:val="16"/>
          <w:szCs w:val="16"/>
        </w:rPr>
      </w:pPr>
    </w:p>
    <w:p w14:paraId="5EFD1C35" w14:textId="77777777" w:rsidR="001A4F05" w:rsidRPr="00416511" w:rsidRDefault="001A4F05" w:rsidP="001A4F05">
      <w:pPr>
        <w:spacing w:line="312"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 zusammen mit seinen 8 Vertriebsniederlassungen in über 130 Ländern weltweit Maßstäbe in den Bereichen Kieferorthopädie, Zahntechnik, Implantologie und Keramik. Damit gehört das Unternehmen zu dem 5% Segment der größten Hersteller von zahnmedizinischen Produkten in Deutschland. </w:t>
      </w:r>
    </w:p>
    <w:p w14:paraId="2F2FF944" w14:textId="77777777" w:rsidR="001A4F05" w:rsidRPr="00416511" w:rsidRDefault="001A4F05" w:rsidP="001A4F05">
      <w:pPr>
        <w:autoSpaceDE w:val="0"/>
        <w:autoSpaceDN w:val="0"/>
        <w:adjustRightInd w:val="0"/>
        <w:spacing w:line="312" w:lineRule="auto"/>
        <w:jc w:val="both"/>
        <w:rPr>
          <w:rFonts w:ascii="Arial" w:hAnsi="Arial" w:cs="Arial"/>
          <w:sz w:val="16"/>
          <w:szCs w:val="16"/>
        </w:rPr>
      </w:pPr>
    </w:p>
    <w:p w14:paraId="5E7A81A3" w14:textId="77777777" w:rsidR="001A4F05" w:rsidRPr="00416511" w:rsidRDefault="001A4F05" w:rsidP="001A4F0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1CCC458D" w14:textId="77777777" w:rsidR="001A4F05" w:rsidRPr="00416511" w:rsidRDefault="001A4F05" w:rsidP="001A4F0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D</w:t>
      </w:r>
      <w:r w:rsidRPr="00416511">
        <w:rPr>
          <w:rFonts w:ascii="Arial" w:hAnsi="Arial" w:cs="Arial"/>
          <w:sz w:val="22"/>
          <w:szCs w:val="22"/>
        </w:rPr>
        <w:t xml:space="preserve">er respektvolle </w:t>
      </w:r>
      <w:r w:rsidRPr="00424073">
        <w:rPr>
          <w:rFonts w:ascii="Arial" w:hAnsi="Arial" w:cs="Arial"/>
          <w:sz w:val="22"/>
          <w:szCs w:val="22"/>
        </w:rPr>
        <w:t>Umgang und die Gleichbehandlung der über 600 Mitarbeiter weltweit sind schon immer eine Selbstverständlichkeit</w:t>
      </w:r>
      <w:r w:rsidRPr="00416511">
        <w:rPr>
          <w:rFonts w:ascii="Arial" w:hAnsi="Arial" w:cs="Arial"/>
          <w:sz w:val="22"/>
          <w:szCs w:val="22"/>
        </w:rPr>
        <w:t>.</w:t>
      </w:r>
      <w:r>
        <w:rPr>
          <w:rFonts w:ascii="Arial" w:hAnsi="Arial" w:cs="Arial"/>
          <w:sz w:val="22"/>
          <w:szCs w:val="22"/>
        </w:rPr>
        <w:t xml:space="preserve"> </w:t>
      </w:r>
    </w:p>
    <w:p w14:paraId="6394E4F3" w14:textId="77777777" w:rsidR="001A4F05" w:rsidRDefault="001A4F05" w:rsidP="001A4F05">
      <w:pPr>
        <w:spacing w:line="288" w:lineRule="auto"/>
        <w:jc w:val="both"/>
        <w:rPr>
          <w:rFonts w:ascii="Arial" w:hAnsi="Arial" w:cs="Arial"/>
          <w:sz w:val="22"/>
          <w:szCs w:val="22"/>
        </w:rPr>
      </w:pPr>
    </w:p>
    <w:p w14:paraId="622016FE" w14:textId="77777777" w:rsidR="001A4F05" w:rsidRPr="00F06BD7" w:rsidRDefault="001A4F05" w:rsidP="001A4F05">
      <w:pPr>
        <w:spacing w:line="288" w:lineRule="auto"/>
        <w:jc w:val="both"/>
        <w:rPr>
          <w:rFonts w:ascii="Arial" w:hAnsi="Arial" w:cs="Arial"/>
          <w:sz w:val="22"/>
          <w:szCs w:val="22"/>
        </w:rPr>
      </w:pPr>
    </w:p>
    <w:p w14:paraId="5D41C123" w14:textId="77777777" w:rsidR="00057A71" w:rsidRPr="009676F7" w:rsidRDefault="00057A71" w:rsidP="00057A71">
      <w:pPr>
        <w:spacing w:line="288" w:lineRule="auto"/>
        <w:jc w:val="both"/>
        <w:rPr>
          <w:rFonts w:ascii="Arial" w:hAnsi="Arial" w:cs="Arial"/>
          <w:bCs/>
          <w:sz w:val="22"/>
          <w:szCs w:val="22"/>
        </w:rPr>
      </w:pPr>
    </w:p>
    <w:sectPr w:rsidR="00057A71" w:rsidRPr="009676F7" w:rsidSect="00C748C1">
      <w:headerReference w:type="default" r:id="rId10"/>
      <w:footerReference w:type="default" r:id="rId11"/>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6F33C8" w14:textId="77777777" w:rsidR="0044474E" w:rsidRDefault="0044474E" w:rsidP="00956719">
      <w:r>
        <w:separator/>
      </w:r>
    </w:p>
  </w:endnote>
  <w:endnote w:type="continuationSeparator" w:id="0">
    <w:p w14:paraId="46806078" w14:textId="77777777" w:rsidR="0044474E" w:rsidRDefault="0044474E"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BB3F7" w14:textId="77777777" w:rsidR="0044474E" w:rsidRDefault="0044474E" w:rsidP="00956719">
      <w:r>
        <w:separator/>
      </w:r>
    </w:p>
  </w:footnote>
  <w:footnote w:type="continuationSeparator" w:id="0">
    <w:p w14:paraId="587938E3" w14:textId="77777777" w:rsidR="0044474E" w:rsidRDefault="0044474E"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EC6831C">
          <wp:simplePos x="0" y="0"/>
          <wp:positionH relativeFrom="column">
            <wp:posOffset>-887095</wp:posOffset>
          </wp:positionH>
          <wp:positionV relativeFrom="margin">
            <wp:posOffset>-1067435</wp:posOffset>
          </wp:positionV>
          <wp:extent cx="7578000" cy="10710000"/>
          <wp:effectExtent l="0" t="0" r="4445" b="0"/>
          <wp:wrapNone/>
          <wp:docPr id="201710267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93B2C"/>
    <w:multiLevelType w:val="multilevel"/>
    <w:tmpl w:val="96607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973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1F7A"/>
    <w:rsid w:val="00022F6C"/>
    <w:rsid w:val="00026900"/>
    <w:rsid w:val="00026A6A"/>
    <w:rsid w:val="00035208"/>
    <w:rsid w:val="0004279B"/>
    <w:rsid w:val="00057A71"/>
    <w:rsid w:val="00083260"/>
    <w:rsid w:val="00092368"/>
    <w:rsid w:val="000C6906"/>
    <w:rsid w:val="000D40D4"/>
    <w:rsid w:val="000E33CC"/>
    <w:rsid w:val="000E615A"/>
    <w:rsid w:val="000E71E0"/>
    <w:rsid w:val="000F23F4"/>
    <w:rsid w:val="00146B9A"/>
    <w:rsid w:val="0016151F"/>
    <w:rsid w:val="0019479B"/>
    <w:rsid w:val="001A0279"/>
    <w:rsid w:val="001A359E"/>
    <w:rsid w:val="001A4F05"/>
    <w:rsid w:val="001C02C2"/>
    <w:rsid w:val="001C2792"/>
    <w:rsid w:val="001C5139"/>
    <w:rsid w:val="001D3D3A"/>
    <w:rsid w:val="001E7068"/>
    <w:rsid w:val="00205998"/>
    <w:rsid w:val="00205A38"/>
    <w:rsid w:val="00205D2F"/>
    <w:rsid w:val="002074CB"/>
    <w:rsid w:val="00220C48"/>
    <w:rsid w:val="00230182"/>
    <w:rsid w:val="00241E01"/>
    <w:rsid w:val="0025177D"/>
    <w:rsid w:val="00255356"/>
    <w:rsid w:val="00255638"/>
    <w:rsid w:val="0026475F"/>
    <w:rsid w:val="0027425D"/>
    <w:rsid w:val="00281280"/>
    <w:rsid w:val="0028319F"/>
    <w:rsid w:val="00285655"/>
    <w:rsid w:val="002912C1"/>
    <w:rsid w:val="002A70A2"/>
    <w:rsid w:val="002B2D0B"/>
    <w:rsid w:val="002C4A5B"/>
    <w:rsid w:val="002E024F"/>
    <w:rsid w:val="002F0F1F"/>
    <w:rsid w:val="00304972"/>
    <w:rsid w:val="003069A9"/>
    <w:rsid w:val="0031532F"/>
    <w:rsid w:val="00322676"/>
    <w:rsid w:val="00336946"/>
    <w:rsid w:val="003522EB"/>
    <w:rsid w:val="0035542D"/>
    <w:rsid w:val="00361A22"/>
    <w:rsid w:val="00387635"/>
    <w:rsid w:val="00392768"/>
    <w:rsid w:val="0039352E"/>
    <w:rsid w:val="003A13D2"/>
    <w:rsid w:val="003B3FC4"/>
    <w:rsid w:val="003D47B4"/>
    <w:rsid w:val="003D4978"/>
    <w:rsid w:val="003F2201"/>
    <w:rsid w:val="00406507"/>
    <w:rsid w:val="00423E59"/>
    <w:rsid w:val="004413CE"/>
    <w:rsid w:val="0044474E"/>
    <w:rsid w:val="00444BB9"/>
    <w:rsid w:val="0044675E"/>
    <w:rsid w:val="00464BB8"/>
    <w:rsid w:val="00464F16"/>
    <w:rsid w:val="00465A10"/>
    <w:rsid w:val="00466816"/>
    <w:rsid w:val="00474FC2"/>
    <w:rsid w:val="004826AC"/>
    <w:rsid w:val="00491863"/>
    <w:rsid w:val="00497E13"/>
    <w:rsid w:val="004A24F8"/>
    <w:rsid w:val="004A3BB3"/>
    <w:rsid w:val="004A6708"/>
    <w:rsid w:val="004C3A15"/>
    <w:rsid w:val="004E7C08"/>
    <w:rsid w:val="00510EF4"/>
    <w:rsid w:val="00511D13"/>
    <w:rsid w:val="00512EC1"/>
    <w:rsid w:val="005236AD"/>
    <w:rsid w:val="00525566"/>
    <w:rsid w:val="00525E30"/>
    <w:rsid w:val="005322EC"/>
    <w:rsid w:val="0055128B"/>
    <w:rsid w:val="0058468E"/>
    <w:rsid w:val="00596381"/>
    <w:rsid w:val="005A19FF"/>
    <w:rsid w:val="005B2F74"/>
    <w:rsid w:val="005B4B27"/>
    <w:rsid w:val="005C1347"/>
    <w:rsid w:val="005C5C1C"/>
    <w:rsid w:val="005E613F"/>
    <w:rsid w:val="005F7E91"/>
    <w:rsid w:val="0060146C"/>
    <w:rsid w:val="00630D00"/>
    <w:rsid w:val="00652217"/>
    <w:rsid w:val="00652731"/>
    <w:rsid w:val="006622A7"/>
    <w:rsid w:val="00664415"/>
    <w:rsid w:val="00685107"/>
    <w:rsid w:val="00686909"/>
    <w:rsid w:val="006938D5"/>
    <w:rsid w:val="006A31B2"/>
    <w:rsid w:val="006B504A"/>
    <w:rsid w:val="006E5D57"/>
    <w:rsid w:val="006F627C"/>
    <w:rsid w:val="007304DE"/>
    <w:rsid w:val="00735865"/>
    <w:rsid w:val="00736BD0"/>
    <w:rsid w:val="0076351D"/>
    <w:rsid w:val="0076426D"/>
    <w:rsid w:val="00774502"/>
    <w:rsid w:val="00781A24"/>
    <w:rsid w:val="007914C4"/>
    <w:rsid w:val="00791DEC"/>
    <w:rsid w:val="007946CE"/>
    <w:rsid w:val="007A6874"/>
    <w:rsid w:val="007B1880"/>
    <w:rsid w:val="007B3FED"/>
    <w:rsid w:val="007B6509"/>
    <w:rsid w:val="007E7F30"/>
    <w:rsid w:val="007F015B"/>
    <w:rsid w:val="00802F68"/>
    <w:rsid w:val="00806451"/>
    <w:rsid w:val="0083752D"/>
    <w:rsid w:val="008509DD"/>
    <w:rsid w:val="0085422D"/>
    <w:rsid w:val="008606BB"/>
    <w:rsid w:val="00867202"/>
    <w:rsid w:val="00877CE7"/>
    <w:rsid w:val="0088398E"/>
    <w:rsid w:val="008855EF"/>
    <w:rsid w:val="008914C3"/>
    <w:rsid w:val="008A47A8"/>
    <w:rsid w:val="008A7C02"/>
    <w:rsid w:val="008B0594"/>
    <w:rsid w:val="008C7895"/>
    <w:rsid w:val="008E7C14"/>
    <w:rsid w:val="00917CAB"/>
    <w:rsid w:val="00917E81"/>
    <w:rsid w:val="00920596"/>
    <w:rsid w:val="0093094A"/>
    <w:rsid w:val="00936BF2"/>
    <w:rsid w:val="00952083"/>
    <w:rsid w:val="00956719"/>
    <w:rsid w:val="009658DC"/>
    <w:rsid w:val="00970FC5"/>
    <w:rsid w:val="00985B97"/>
    <w:rsid w:val="00992A5B"/>
    <w:rsid w:val="009B34F7"/>
    <w:rsid w:val="009C2C36"/>
    <w:rsid w:val="009C498B"/>
    <w:rsid w:val="009D0E14"/>
    <w:rsid w:val="009F7587"/>
    <w:rsid w:val="00A028C2"/>
    <w:rsid w:val="00A06ABA"/>
    <w:rsid w:val="00A12ECF"/>
    <w:rsid w:val="00A1523F"/>
    <w:rsid w:val="00A176F0"/>
    <w:rsid w:val="00A25A4E"/>
    <w:rsid w:val="00A35FD3"/>
    <w:rsid w:val="00A43960"/>
    <w:rsid w:val="00A47E3C"/>
    <w:rsid w:val="00A53732"/>
    <w:rsid w:val="00A6488C"/>
    <w:rsid w:val="00A83AB4"/>
    <w:rsid w:val="00AA0283"/>
    <w:rsid w:val="00AA1D56"/>
    <w:rsid w:val="00AA7AF6"/>
    <w:rsid w:val="00AB3E54"/>
    <w:rsid w:val="00AB5CE4"/>
    <w:rsid w:val="00AD50EF"/>
    <w:rsid w:val="00AE4A6A"/>
    <w:rsid w:val="00B57145"/>
    <w:rsid w:val="00B65386"/>
    <w:rsid w:val="00B70237"/>
    <w:rsid w:val="00B706B2"/>
    <w:rsid w:val="00B727B1"/>
    <w:rsid w:val="00BA686C"/>
    <w:rsid w:val="00BA79DF"/>
    <w:rsid w:val="00BB5827"/>
    <w:rsid w:val="00BD76F7"/>
    <w:rsid w:val="00BF3B92"/>
    <w:rsid w:val="00C04FB3"/>
    <w:rsid w:val="00C11560"/>
    <w:rsid w:val="00C1616C"/>
    <w:rsid w:val="00C213B0"/>
    <w:rsid w:val="00C25879"/>
    <w:rsid w:val="00C3384E"/>
    <w:rsid w:val="00C43367"/>
    <w:rsid w:val="00C44B47"/>
    <w:rsid w:val="00C476B9"/>
    <w:rsid w:val="00C53CAE"/>
    <w:rsid w:val="00C53E18"/>
    <w:rsid w:val="00C748C1"/>
    <w:rsid w:val="00C93DDD"/>
    <w:rsid w:val="00C9480D"/>
    <w:rsid w:val="00CA4475"/>
    <w:rsid w:val="00CA57DA"/>
    <w:rsid w:val="00CC4EBB"/>
    <w:rsid w:val="00CE2F83"/>
    <w:rsid w:val="00CE514C"/>
    <w:rsid w:val="00CF02FC"/>
    <w:rsid w:val="00CF4ED2"/>
    <w:rsid w:val="00D006CC"/>
    <w:rsid w:val="00D14739"/>
    <w:rsid w:val="00D15626"/>
    <w:rsid w:val="00D171F8"/>
    <w:rsid w:val="00D224E5"/>
    <w:rsid w:val="00D40D74"/>
    <w:rsid w:val="00D50A3A"/>
    <w:rsid w:val="00D6597B"/>
    <w:rsid w:val="00D836F2"/>
    <w:rsid w:val="00D9094C"/>
    <w:rsid w:val="00D94BA5"/>
    <w:rsid w:val="00DA0108"/>
    <w:rsid w:val="00DA55DB"/>
    <w:rsid w:val="00DB1BEF"/>
    <w:rsid w:val="00DC3759"/>
    <w:rsid w:val="00DD4CA7"/>
    <w:rsid w:val="00DE59DC"/>
    <w:rsid w:val="00DF2364"/>
    <w:rsid w:val="00E15150"/>
    <w:rsid w:val="00E26813"/>
    <w:rsid w:val="00E8416D"/>
    <w:rsid w:val="00EC2D5C"/>
    <w:rsid w:val="00EE25CA"/>
    <w:rsid w:val="00EF2A7F"/>
    <w:rsid w:val="00EF6B2E"/>
    <w:rsid w:val="00F05B98"/>
    <w:rsid w:val="00F11B45"/>
    <w:rsid w:val="00F223D1"/>
    <w:rsid w:val="00F2361E"/>
    <w:rsid w:val="00F30914"/>
    <w:rsid w:val="00F360D5"/>
    <w:rsid w:val="00F50658"/>
    <w:rsid w:val="00F50F23"/>
    <w:rsid w:val="00F7158B"/>
    <w:rsid w:val="00F90205"/>
    <w:rsid w:val="00FA03F8"/>
    <w:rsid w:val="00FA3101"/>
    <w:rsid w:val="00FB45B6"/>
    <w:rsid w:val="00FC128F"/>
    <w:rsid w:val="00FD0555"/>
    <w:rsid w:val="00FE69C0"/>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paragraph" w:styleId="berschrift1">
    <w:name w:val="heading 1"/>
    <w:basedOn w:val="Standard"/>
    <w:link w:val="berschrift1Zchn"/>
    <w:uiPriority w:val="9"/>
    <w:qFormat/>
    <w:rsid w:val="00C476B9"/>
    <w:pPr>
      <w:spacing w:before="100" w:beforeAutospacing="1" w:after="100" w:afterAutospacing="1"/>
      <w:outlineLvl w:val="0"/>
    </w:pPr>
    <w:rPr>
      <w:b/>
      <w:bCs/>
      <w:kern w:val="36"/>
      <w:sz w:val="48"/>
      <w:szCs w:val="48"/>
    </w:rPr>
  </w:style>
  <w:style w:type="paragraph" w:styleId="berschrift2">
    <w:name w:val="heading 2"/>
    <w:basedOn w:val="Standard"/>
    <w:next w:val="Standard"/>
    <w:link w:val="berschrift2Zchn"/>
    <w:uiPriority w:val="9"/>
    <w:semiHidden/>
    <w:unhideWhenUsed/>
    <w:qFormat/>
    <w:rsid w:val="005F7E9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link w:val="berschrift3Zchn"/>
    <w:uiPriority w:val="9"/>
    <w:qFormat/>
    <w:rsid w:val="00C476B9"/>
    <w:pPr>
      <w:spacing w:before="100" w:beforeAutospacing="1" w:after="100" w:afterAutospacing="1"/>
      <w:outlineLvl w:val="2"/>
    </w:pPr>
    <w:rPr>
      <w:b/>
      <w:bCs/>
      <w:sz w:val="27"/>
      <w:szCs w:val="27"/>
    </w:rPr>
  </w:style>
  <w:style w:type="paragraph" w:styleId="berschrift4">
    <w:name w:val="heading 4"/>
    <w:basedOn w:val="Standard"/>
    <w:next w:val="Standard"/>
    <w:link w:val="berschrift4Zchn"/>
    <w:uiPriority w:val="9"/>
    <w:semiHidden/>
    <w:unhideWhenUsed/>
    <w:qFormat/>
    <w:rsid w:val="00C476B9"/>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C476B9"/>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C476B9"/>
    <w:rPr>
      <w:rFonts w:ascii="Times New Roman" w:eastAsia="Times New Roman" w:hAnsi="Times New Roman" w:cs="Times New Roman"/>
      <w:b/>
      <w:bCs/>
      <w:kern w:val="36"/>
      <w:sz w:val="48"/>
      <w:szCs w:val="48"/>
      <w:lang w:eastAsia="de-DE"/>
    </w:rPr>
  </w:style>
  <w:style w:type="character" w:customStyle="1" w:styleId="berschrift3Zchn">
    <w:name w:val="Überschrift 3 Zchn"/>
    <w:basedOn w:val="Absatz-Standardschriftart"/>
    <w:link w:val="berschrift3"/>
    <w:uiPriority w:val="9"/>
    <w:rsid w:val="00C476B9"/>
    <w:rPr>
      <w:rFonts w:ascii="Times New Roman" w:eastAsia="Times New Roman" w:hAnsi="Times New Roman" w:cs="Times New Roman"/>
      <w:b/>
      <w:bCs/>
      <w:sz w:val="27"/>
      <w:szCs w:val="27"/>
      <w:lang w:eastAsia="de-DE"/>
    </w:rPr>
  </w:style>
  <w:style w:type="character" w:customStyle="1" w:styleId="trunc">
    <w:name w:val="trunc"/>
    <w:basedOn w:val="Absatz-Standardschriftart"/>
    <w:rsid w:val="00C476B9"/>
  </w:style>
  <w:style w:type="character" w:customStyle="1" w:styleId="book-meta">
    <w:name w:val="book-meta"/>
    <w:basedOn w:val="Absatz-Standardschriftart"/>
    <w:rsid w:val="00C476B9"/>
  </w:style>
  <w:style w:type="character" w:customStyle="1" w:styleId="publisherprop">
    <w:name w:val="publisherprop"/>
    <w:basedOn w:val="Absatz-Standardschriftart"/>
    <w:rsid w:val="00C476B9"/>
  </w:style>
  <w:style w:type="character" w:customStyle="1" w:styleId="isbn">
    <w:name w:val="isbn"/>
    <w:basedOn w:val="Absatz-Standardschriftart"/>
    <w:rsid w:val="00C476B9"/>
  </w:style>
  <w:style w:type="character" w:customStyle="1" w:styleId="berschrift4Zchn">
    <w:name w:val="Überschrift 4 Zchn"/>
    <w:basedOn w:val="Absatz-Standardschriftart"/>
    <w:link w:val="berschrift4"/>
    <w:uiPriority w:val="9"/>
    <w:semiHidden/>
    <w:rsid w:val="00C476B9"/>
    <w:rPr>
      <w:rFonts w:asciiTheme="majorHAnsi" w:eastAsiaTheme="majorEastAsia" w:hAnsiTheme="majorHAnsi" w:cstheme="majorBidi"/>
      <w:i/>
      <w:iCs/>
      <w:color w:val="365F91" w:themeColor="accent1" w:themeShade="BF"/>
      <w:sz w:val="20"/>
      <w:szCs w:val="20"/>
      <w:lang w:eastAsia="de-DE"/>
    </w:rPr>
  </w:style>
  <w:style w:type="character" w:customStyle="1" w:styleId="berschrift5Zchn">
    <w:name w:val="Überschrift 5 Zchn"/>
    <w:basedOn w:val="Absatz-Standardschriftart"/>
    <w:link w:val="berschrift5"/>
    <w:uiPriority w:val="9"/>
    <w:semiHidden/>
    <w:rsid w:val="00C476B9"/>
    <w:rPr>
      <w:rFonts w:asciiTheme="majorHAnsi" w:eastAsiaTheme="majorEastAsia" w:hAnsiTheme="majorHAnsi" w:cstheme="majorBidi"/>
      <w:color w:val="365F91" w:themeColor="accent1" w:themeShade="BF"/>
      <w:sz w:val="20"/>
      <w:szCs w:val="20"/>
      <w:lang w:eastAsia="de-DE"/>
    </w:rPr>
  </w:style>
  <w:style w:type="paragraph" w:styleId="StandardWeb">
    <w:name w:val="Normal (Web)"/>
    <w:basedOn w:val="Standard"/>
    <w:uiPriority w:val="99"/>
    <w:semiHidden/>
    <w:unhideWhenUsed/>
    <w:rsid w:val="00C476B9"/>
    <w:pPr>
      <w:spacing w:before="100" w:beforeAutospacing="1" w:after="100" w:afterAutospacing="1"/>
    </w:pPr>
    <w:rPr>
      <w:sz w:val="24"/>
      <w:szCs w:val="24"/>
    </w:rPr>
  </w:style>
  <w:style w:type="character" w:styleId="Hervorhebung">
    <w:name w:val="Emphasis"/>
    <w:basedOn w:val="Absatz-Standardschriftart"/>
    <w:uiPriority w:val="20"/>
    <w:qFormat/>
    <w:rsid w:val="00C476B9"/>
    <w:rPr>
      <w:i/>
      <w:iCs/>
    </w:rPr>
  </w:style>
  <w:style w:type="paragraph" w:customStyle="1" w:styleId="wp-caption-text">
    <w:name w:val="wp-caption-text"/>
    <w:basedOn w:val="Standard"/>
    <w:rsid w:val="00C476B9"/>
    <w:pPr>
      <w:spacing w:before="100" w:beforeAutospacing="1" w:after="100" w:afterAutospacing="1"/>
    </w:pPr>
    <w:rPr>
      <w:sz w:val="24"/>
      <w:szCs w:val="24"/>
    </w:rPr>
  </w:style>
  <w:style w:type="character" w:styleId="Fett">
    <w:name w:val="Strong"/>
    <w:basedOn w:val="Absatz-Standardschriftart"/>
    <w:uiPriority w:val="22"/>
    <w:qFormat/>
    <w:rsid w:val="00C476B9"/>
    <w:rPr>
      <w:b/>
      <w:bCs/>
    </w:rPr>
  </w:style>
  <w:style w:type="paragraph" w:customStyle="1" w:styleId="footer-tags">
    <w:name w:val="footer-tags"/>
    <w:basedOn w:val="Standard"/>
    <w:rsid w:val="00C476B9"/>
    <w:pPr>
      <w:spacing w:before="100" w:beforeAutospacing="1" w:after="100" w:afterAutospacing="1"/>
    </w:pPr>
    <w:rPr>
      <w:sz w:val="24"/>
      <w:szCs w:val="24"/>
    </w:rPr>
  </w:style>
  <w:style w:type="character" w:customStyle="1" w:styleId="tags-title">
    <w:name w:val="tags-title"/>
    <w:basedOn w:val="Absatz-Standardschriftart"/>
    <w:rsid w:val="00C476B9"/>
  </w:style>
  <w:style w:type="paragraph" w:customStyle="1" w:styleId="eo-event-venue-turmmuseum-oetz">
    <w:name w:val="eo-event-venue-turmmuseum-oetz"/>
    <w:basedOn w:val="Standard"/>
    <w:rsid w:val="00C476B9"/>
    <w:pPr>
      <w:spacing w:before="100" w:beforeAutospacing="1" w:after="100" w:afterAutospacing="1"/>
    </w:pPr>
    <w:rPr>
      <w:sz w:val="24"/>
      <w:szCs w:val="24"/>
    </w:rPr>
  </w:style>
  <w:style w:type="paragraph" w:customStyle="1" w:styleId="eo-event-venue-gedaechtnisspeicher">
    <w:name w:val="eo-event-venue-gedaechtnisspeicher"/>
    <w:basedOn w:val="Standard"/>
    <w:rsid w:val="00C476B9"/>
    <w:pPr>
      <w:spacing w:before="100" w:beforeAutospacing="1" w:after="100" w:afterAutospacing="1"/>
    </w:pPr>
    <w:rPr>
      <w:sz w:val="24"/>
      <w:szCs w:val="24"/>
    </w:rPr>
  </w:style>
  <w:style w:type="paragraph" w:styleId="z-Formularbeginn">
    <w:name w:val="HTML Top of Form"/>
    <w:basedOn w:val="Standard"/>
    <w:next w:val="Standard"/>
    <w:link w:val="z-FormularbeginnZchn"/>
    <w:hidden/>
    <w:uiPriority w:val="99"/>
    <w:semiHidden/>
    <w:unhideWhenUsed/>
    <w:rsid w:val="00C476B9"/>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C476B9"/>
    <w:rPr>
      <w:rFonts w:ascii="Arial" w:eastAsia="Times New Roman" w:hAnsi="Arial" w:cs="Arial"/>
      <w:vanish/>
      <w:sz w:val="16"/>
      <w:szCs w:val="16"/>
      <w:lang w:eastAsia="de-DE"/>
    </w:rPr>
  </w:style>
  <w:style w:type="character" w:customStyle="1" w:styleId="pl-1">
    <w:name w:val="pl-1"/>
    <w:basedOn w:val="Absatz-Standardschriftart"/>
    <w:rsid w:val="00C476B9"/>
  </w:style>
  <w:style w:type="paragraph" w:styleId="z-Formularende">
    <w:name w:val="HTML Bottom of Form"/>
    <w:basedOn w:val="Standard"/>
    <w:next w:val="Standard"/>
    <w:link w:val="z-FormularendeZchn"/>
    <w:hidden/>
    <w:uiPriority w:val="99"/>
    <w:semiHidden/>
    <w:unhideWhenUsed/>
    <w:rsid w:val="00C476B9"/>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C476B9"/>
    <w:rPr>
      <w:rFonts w:ascii="Arial" w:eastAsia="Times New Roman" w:hAnsi="Arial" w:cs="Arial"/>
      <w:vanish/>
      <w:sz w:val="16"/>
      <w:szCs w:val="16"/>
      <w:lang w:eastAsia="de-DE"/>
    </w:rPr>
  </w:style>
  <w:style w:type="character" w:customStyle="1" w:styleId="berschrift2Zchn">
    <w:name w:val="Überschrift 2 Zchn"/>
    <w:basedOn w:val="Absatz-Standardschriftart"/>
    <w:link w:val="berschrift2"/>
    <w:uiPriority w:val="9"/>
    <w:semiHidden/>
    <w:rsid w:val="005F7E91"/>
    <w:rPr>
      <w:rFonts w:asciiTheme="majorHAnsi" w:eastAsiaTheme="majorEastAsia" w:hAnsiTheme="majorHAnsi" w:cstheme="majorBidi"/>
      <w:color w:val="365F91" w:themeColor="accent1" w:themeShade="BF"/>
      <w:sz w:val="26"/>
      <w:szCs w:val="26"/>
      <w:lang w:eastAsia="de-DE"/>
    </w:rPr>
  </w:style>
  <w:style w:type="paragraph" w:styleId="berarbeitung">
    <w:name w:val="Revision"/>
    <w:hidden/>
    <w:uiPriority w:val="99"/>
    <w:semiHidden/>
    <w:rsid w:val="00B70237"/>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802F68"/>
    <w:rPr>
      <w:sz w:val="16"/>
      <w:szCs w:val="16"/>
    </w:rPr>
  </w:style>
  <w:style w:type="paragraph" w:styleId="Kommentartext">
    <w:name w:val="annotation text"/>
    <w:basedOn w:val="Standard"/>
    <w:link w:val="KommentartextZchn"/>
    <w:uiPriority w:val="99"/>
    <w:unhideWhenUsed/>
    <w:rsid w:val="00802F68"/>
  </w:style>
  <w:style w:type="character" w:customStyle="1" w:styleId="KommentartextZchn">
    <w:name w:val="Kommentartext Zchn"/>
    <w:basedOn w:val="Absatz-Standardschriftart"/>
    <w:link w:val="Kommentartext"/>
    <w:uiPriority w:val="99"/>
    <w:rsid w:val="00802F68"/>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802F68"/>
    <w:rPr>
      <w:b/>
      <w:bCs/>
    </w:rPr>
  </w:style>
  <w:style w:type="character" w:customStyle="1" w:styleId="KommentarthemaZchn">
    <w:name w:val="Kommentarthema Zchn"/>
    <w:basedOn w:val="KommentartextZchn"/>
    <w:link w:val="Kommentarthema"/>
    <w:uiPriority w:val="99"/>
    <w:semiHidden/>
    <w:rsid w:val="00802F68"/>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94495">
      <w:bodyDiv w:val="1"/>
      <w:marLeft w:val="0"/>
      <w:marRight w:val="0"/>
      <w:marTop w:val="0"/>
      <w:marBottom w:val="0"/>
      <w:divBdr>
        <w:top w:val="none" w:sz="0" w:space="0" w:color="auto"/>
        <w:left w:val="none" w:sz="0" w:space="0" w:color="auto"/>
        <w:bottom w:val="none" w:sz="0" w:space="0" w:color="auto"/>
        <w:right w:val="none" w:sz="0" w:space="0" w:color="auto"/>
      </w:divBdr>
    </w:div>
    <w:div w:id="44186074">
      <w:bodyDiv w:val="1"/>
      <w:marLeft w:val="0"/>
      <w:marRight w:val="0"/>
      <w:marTop w:val="0"/>
      <w:marBottom w:val="0"/>
      <w:divBdr>
        <w:top w:val="none" w:sz="0" w:space="0" w:color="auto"/>
        <w:left w:val="none" w:sz="0" w:space="0" w:color="auto"/>
        <w:bottom w:val="none" w:sz="0" w:space="0" w:color="auto"/>
        <w:right w:val="none" w:sz="0" w:space="0" w:color="auto"/>
      </w:divBdr>
      <w:divsChild>
        <w:div w:id="379551128">
          <w:marLeft w:val="0"/>
          <w:marRight w:val="0"/>
          <w:marTop w:val="0"/>
          <w:marBottom w:val="0"/>
          <w:divBdr>
            <w:top w:val="none" w:sz="0" w:space="0" w:color="auto"/>
            <w:left w:val="none" w:sz="0" w:space="0" w:color="auto"/>
            <w:bottom w:val="none" w:sz="0" w:space="0" w:color="auto"/>
            <w:right w:val="none" w:sz="0" w:space="0" w:color="auto"/>
          </w:divBdr>
        </w:div>
        <w:div w:id="1289431995">
          <w:marLeft w:val="0"/>
          <w:marRight w:val="0"/>
          <w:marTop w:val="0"/>
          <w:marBottom w:val="0"/>
          <w:divBdr>
            <w:top w:val="none" w:sz="0" w:space="0" w:color="auto"/>
            <w:left w:val="none" w:sz="0" w:space="0" w:color="auto"/>
            <w:bottom w:val="none" w:sz="0" w:space="0" w:color="auto"/>
            <w:right w:val="none" w:sz="0" w:space="0" w:color="auto"/>
          </w:divBdr>
        </w:div>
        <w:div w:id="967274695">
          <w:marLeft w:val="0"/>
          <w:marRight w:val="0"/>
          <w:marTop w:val="0"/>
          <w:marBottom w:val="0"/>
          <w:divBdr>
            <w:top w:val="none" w:sz="0" w:space="0" w:color="auto"/>
            <w:left w:val="none" w:sz="0" w:space="0" w:color="auto"/>
            <w:bottom w:val="none" w:sz="0" w:space="0" w:color="auto"/>
            <w:right w:val="none" w:sz="0" w:space="0" w:color="auto"/>
          </w:divBdr>
          <w:divsChild>
            <w:div w:id="1172332766">
              <w:marLeft w:val="0"/>
              <w:marRight w:val="0"/>
              <w:marTop w:val="0"/>
              <w:marBottom w:val="0"/>
              <w:divBdr>
                <w:top w:val="none" w:sz="0" w:space="0" w:color="auto"/>
                <w:left w:val="none" w:sz="0" w:space="0" w:color="auto"/>
                <w:bottom w:val="none" w:sz="0" w:space="0" w:color="auto"/>
                <w:right w:val="none" w:sz="0" w:space="0" w:color="auto"/>
              </w:divBdr>
            </w:div>
          </w:divsChild>
        </w:div>
        <w:div w:id="914586585">
          <w:marLeft w:val="0"/>
          <w:marRight w:val="0"/>
          <w:marTop w:val="0"/>
          <w:marBottom w:val="0"/>
          <w:divBdr>
            <w:top w:val="none" w:sz="0" w:space="0" w:color="auto"/>
            <w:left w:val="none" w:sz="0" w:space="0" w:color="auto"/>
            <w:bottom w:val="none" w:sz="0" w:space="0" w:color="auto"/>
            <w:right w:val="none" w:sz="0" w:space="0" w:color="auto"/>
          </w:divBdr>
        </w:div>
        <w:div w:id="1745882540">
          <w:marLeft w:val="0"/>
          <w:marRight w:val="0"/>
          <w:marTop w:val="0"/>
          <w:marBottom w:val="0"/>
          <w:divBdr>
            <w:top w:val="none" w:sz="0" w:space="0" w:color="auto"/>
            <w:left w:val="none" w:sz="0" w:space="0" w:color="auto"/>
            <w:bottom w:val="none" w:sz="0" w:space="0" w:color="auto"/>
            <w:right w:val="none" w:sz="0" w:space="0" w:color="auto"/>
          </w:divBdr>
        </w:div>
      </w:divsChild>
    </w:div>
    <w:div w:id="50276339">
      <w:bodyDiv w:val="1"/>
      <w:marLeft w:val="0"/>
      <w:marRight w:val="0"/>
      <w:marTop w:val="0"/>
      <w:marBottom w:val="0"/>
      <w:divBdr>
        <w:top w:val="none" w:sz="0" w:space="0" w:color="auto"/>
        <w:left w:val="none" w:sz="0" w:space="0" w:color="auto"/>
        <w:bottom w:val="none" w:sz="0" w:space="0" w:color="auto"/>
        <w:right w:val="none" w:sz="0" w:space="0" w:color="auto"/>
      </w:divBdr>
    </w:div>
    <w:div w:id="59794880">
      <w:bodyDiv w:val="1"/>
      <w:marLeft w:val="0"/>
      <w:marRight w:val="0"/>
      <w:marTop w:val="0"/>
      <w:marBottom w:val="0"/>
      <w:divBdr>
        <w:top w:val="none" w:sz="0" w:space="0" w:color="auto"/>
        <w:left w:val="none" w:sz="0" w:space="0" w:color="auto"/>
        <w:bottom w:val="none" w:sz="0" w:space="0" w:color="auto"/>
        <w:right w:val="none" w:sz="0" w:space="0" w:color="auto"/>
      </w:divBdr>
      <w:divsChild>
        <w:div w:id="1183397321">
          <w:marLeft w:val="0"/>
          <w:marRight w:val="0"/>
          <w:marTop w:val="0"/>
          <w:marBottom w:val="0"/>
          <w:divBdr>
            <w:top w:val="none" w:sz="0" w:space="0" w:color="auto"/>
            <w:left w:val="none" w:sz="0" w:space="0" w:color="auto"/>
            <w:bottom w:val="none" w:sz="0" w:space="0" w:color="auto"/>
            <w:right w:val="none" w:sz="0" w:space="0" w:color="auto"/>
          </w:divBdr>
          <w:divsChild>
            <w:div w:id="136236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987552">
      <w:bodyDiv w:val="1"/>
      <w:marLeft w:val="0"/>
      <w:marRight w:val="0"/>
      <w:marTop w:val="0"/>
      <w:marBottom w:val="0"/>
      <w:divBdr>
        <w:top w:val="none" w:sz="0" w:space="0" w:color="auto"/>
        <w:left w:val="none" w:sz="0" w:space="0" w:color="auto"/>
        <w:bottom w:val="none" w:sz="0" w:space="0" w:color="auto"/>
        <w:right w:val="none" w:sz="0" w:space="0" w:color="auto"/>
      </w:divBdr>
    </w:div>
    <w:div w:id="588077308">
      <w:bodyDiv w:val="1"/>
      <w:marLeft w:val="0"/>
      <w:marRight w:val="0"/>
      <w:marTop w:val="0"/>
      <w:marBottom w:val="0"/>
      <w:divBdr>
        <w:top w:val="none" w:sz="0" w:space="0" w:color="auto"/>
        <w:left w:val="none" w:sz="0" w:space="0" w:color="auto"/>
        <w:bottom w:val="none" w:sz="0" w:space="0" w:color="auto"/>
        <w:right w:val="none" w:sz="0" w:space="0" w:color="auto"/>
      </w:divBdr>
    </w:div>
    <w:div w:id="759522705">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79268070">
      <w:bodyDiv w:val="1"/>
      <w:marLeft w:val="0"/>
      <w:marRight w:val="0"/>
      <w:marTop w:val="0"/>
      <w:marBottom w:val="0"/>
      <w:divBdr>
        <w:top w:val="none" w:sz="0" w:space="0" w:color="auto"/>
        <w:left w:val="none" w:sz="0" w:space="0" w:color="auto"/>
        <w:bottom w:val="none" w:sz="0" w:space="0" w:color="auto"/>
        <w:right w:val="none" w:sz="0" w:space="0" w:color="auto"/>
      </w:divBdr>
      <w:divsChild>
        <w:div w:id="1009604489">
          <w:marLeft w:val="0"/>
          <w:marRight w:val="0"/>
          <w:marTop w:val="0"/>
          <w:marBottom w:val="0"/>
          <w:divBdr>
            <w:top w:val="none" w:sz="0" w:space="0" w:color="auto"/>
            <w:left w:val="none" w:sz="0" w:space="0" w:color="auto"/>
            <w:bottom w:val="none" w:sz="0" w:space="0" w:color="auto"/>
            <w:right w:val="none" w:sz="0" w:space="0" w:color="auto"/>
          </w:divBdr>
        </w:div>
        <w:div w:id="1552425412">
          <w:marLeft w:val="0"/>
          <w:marRight w:val="0"/>
          <w:marTop w:val="0"/>
          <w:marBottom w:val="0"/>
          <w:divBdr>
            <w:top w:val="none" w:sz="0" w:space="0" w:color="auto"/>
            <w:left w:val="none" w:sz="0" w:space="0" w:color="auto"/>
            <w:bottom w:val="none" w:sz="0" w:space="0" w:color="auto"/>
            <w:right w:val="none" w:sz="0" w:space="0" w:color="auto"/>
          </w:divBdr>
          <w:divsChild>
            <w:div w:id="785343627">
              <w:marLeft w:val="0"/>
              <w:marRight w:val="0"/>
              <w:marTop w:val="0"/>
              <w:marBottom w:val="0"/>
              <w:divBdr>
                <w:top w:val="none" w:sz="0" w:space="0" w:color="auto"/>
                <w:left w:val="none" w:sz="0" w:space="0" w:color="auto"/>
                <w:bottom w:val="none" w:sz="0" w:space="0" w:color="auto"/>
                <w:right w:val="none" w:sz="0" w:space="0" w:color="auto"/>
              </w:divBdr>
              <w:divsChild>
                <w:div w:id="222059224">
                  <w:marLeft w:val="0"/>
                  <w:marRight w:val="0"/>
                  <w:marTop w:val="0"/>
                  <w:marBottom w:val="0"/>
                  <w:divBdr>
                    <w:top w:val="none" w:sz="0" w:space="0" w:color="auto"/>
                    <w:left w:val="none" w:sz="0" w:space="0" w:color="auto"/>
                    <w:bottom w:val="none" w:sz="0" w:space="0" w:color="auto"/>
                    <w:right w:val="none" w:sz="0" w:space="0" w:color="auto"/>
                  </w:divBdr>
                  <w:divsChild>
                    <w:div w:id="3600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9951">
              <w:marLeft w:val="0"/>
              <w:marRight w:val="0"/>
              <w:marTop w:val="0"/>
              <w:marBottom w:val="0"/>
              <w:divBdr>
                <w:top w:val="none" w:sz="0" w:space="0" w:color="auto"/>
                <w:left w:val="none" w:sz="0" w:space="0" w:color="auto"/>
                <w:bottom w:val="none" w:sz="0" w:space="0" w:color="auto"/>
                <w:right w:val="none" w:sz="0" w:space="0" w:color="auto"/>
              </w:divBdr>
              <w:divsChild>
                <w:div w:id="1829595787">
                  <w:marLeft w:val="0"/>
                  <w:marRight w:val="0"/>
                  <w:marTop w:val="0"/>
                  <w:marBottom w:val="0"/>
                  <w:divBdr>
                    <w:top w:val="none" w:sz="0" w:space="0" w:color="auto"/>
                    <w:left w:val="none" w:sz="0" w:space="0" w:color="auto"/>
                    <w:bottom w:val="none" w:sz="0" w:space="0" w:color="auto"/>
                    <w:right w:val="none" w:sz="0" w:space="0" w:color="auto"/>
                  </w:divBdr>
                  <w:divsChild>
                    <w:div w:id="150208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396683">
              <w:marLeft w:val="0"/>
              <w:marRight w:val="0"/>
              <w:marTop w:val="0"/>
              <w:marBottom w:val="0"/>
              <w:divBdr>
                <w:top w:val="none" w:sz="0" w:space="0" w:color="auto"/>
                <w:left w:val="none" w:sz="0" w:space="0" w:color="auto"/>
                <w:bottom w:val="none" w:sz="0" w:space="0" w:color="auto"/>
                <w:right w:val="none" w:sz="0" w:space="0" w:color="auto"/>
              </w:divBdr>
              <w:divsChild>
                <w:div w:id="915018257">
                  <w:marLeft w:val="0"/>
                  <w:marRight w:val="0"/>
                  <w:marTop w:val="0"/>
                  <w:marBottom w:val="0"/>
                  <w:divBdr>
                    <w:top w:val="none" w:sz="0" w:space="0" w:color="auto"/>
                    <w:left w:val="none" w:sz="0" w:space="0" w:color="auto"/>
                    <w:bottom w:val="none" w:sz="0" w:space="0" w:color="auto"/>
                    <w:right w:val="none" w:sz="0" w:space="0" w:color="auto"/>
                  </w:divBdr>
                  <w:divsChild>
                    <w:div w:id="203607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208092">
              <w:marLeft w:val="0"/>
              <w:marRight w:val="0"/>
              <w:marTop w:val="0"/>
              <w:marBottom w:val="0"/>
              <w:divBdr>
                <w:top w:val="none" w:sz="0" w:space="0" w:color="auto"/>
                <w:left w:val="none" w:sz="0" w:space="0" w:color="auto"/>
                <w:bottom w:val="none" w:sz="0" w:space="0" w:color="auto"/>
                <w:right w:val="none" w:sz="0" w:space="0" w:color="auto"/>
              </w:divBdr>
              <w:divsChild>
                <w:div w:id="1110127839">
                  <w:marLeft w:val="0"/>
                  <w:marRight w:val="0"/>
                  <w:marTop w:val="0"/>
                  <w:marBottom w:val="0"/>
                  <w:divBdr>
                    <w:top w:val="none" w:sz="0" w:space="0" w:color="auto"/>
                    <w:left w:val="none" w:sz="0" w:space="0" w:color="auto"/>
                    <w:bottom w:val="none" w:sz="0" w:space="0" w:color="auto"/>
                    <w:right w:val="none" w:sz="0" w:space="0" w:color="auto"/>
                  </w:divBdr>
                  <w:divsChild>
                    <w:div w:id="141049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319073">
              <w:marLeft w:val="0"/>
              <w:marRight w:val="0"/>
              <w:marTop w:val="0"/>
              <w:marBottom w:val="0"/>
              <w:divBdr>
                <w:top w:val="none" w:sz="0" w:space="0" w:color="auto"/>
                <w:left w:val="none" w:sz="0" w:space="0" w:color="auto"/>
                <w:bottom w:val="none" w:sz="0" w:space="0" w:color="auto"/>
                <w:right w:val="none" w:sz="0" w:space="0" w:color="auto"/>
              </w:divBdr>
              <w:divsChild>
                <w:div w:id="49771659">
                  <w:marLeft w:val="0"/>
                  <w:marRight w:val="0"/>
                  <w:marTop w:val="0"/>
                  <w:marBottom w:val="0"/>
                  <w:divBdr>
                    <w:top w:val="none" w:sz="0" w:space="0" w:color="auto"/>
                    <w:left w:val="none" w:sz="0" w:space="0" w:color="auto"/>
                    <w:bottom w:val="none" w:sz="0" w:space="0" w:color="auto"/>
                    <w:right w:val="none" w:sz="0" w:space="0" w:color="auto"/>
                  </w:divBdr>
                </w:div>
              </w:divsChild>
            </w:div>
            <w:div w:id="779182521">
              <w:marLeft w:val="0"/>
              <w:marRight w:val="0"/>
              <w:marTop w:val="0"/>
              <w:marBottom w:val="0"/>
              <w:divBdr>
                <w:top w:val="none" w:sz="0" w:space="0" w:color="auto"/>
                <w:left w:val="none" w:sz="0" w:space="0" w:color="auto"/>
                <w:bottom w:val="none" w:sz="0" w:space="0" w:color="auto"/>
                <w:right w:val="none" w:sz="0" w:space="0" w:color="auto"/>
              </w:divBdr>
            </w:div>
            <w:div w:id="1008214698">
              <w:marLeft w:val="0"/>
              <w:marRight w:val="0"/>
              <w:marTop w:val="0"/>
              <w:marBottom w:val="0"/>
              <w:divBdr>
                <w:top w:val="none" w:sz="0" w:space="0" w:color="auto"/>
                <w:left w:val="none" w:sz="0" w:space="0" w:color="auto"/>
                <w:bottom w:val="none" w:sz="0" w:space="0" w:color="auto"/>
                <w:right w:val="none" w:sz="0" w:space="0" w:color="auto"/>
              </w:divBdr>
              <w:divsChild>
                <w:div w:id="1901402329">
                  <w:marLeft w:val="0"/>
                  <w:marRight w:val="0"/>
                  <w:marTop w:val="0"/>
                  <w:marBottom w:val="0"/>
                  <w:divBdr>
                    <w:top w:val="none" w:sz="0" w:space="0" w:color="auto"/>
                    <w:left w:val="none" w:sz="0" w:space="0" w:color="auto"/>
                    <w:bottom w:val="none" w:sz="0" w:space="0" w:color="auto"/>
                    <w:right w:val="none" w:sz="0" w:space="0" w:color="auto"/>
                  </w:divBdr>
                  <w:divsChild>
                    <w:div w:id="10774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062357">
          <w:marLeft w:val="0"/>
          <w:marRight w:val="0"/>
          <w:marTop w:val="0"/>
          <w:marBottom w:val="0"/>
          <w:divBdr>
            <w:top w:val="none" w:sz="0" w:space="0" w:color="auto"/>
            <w:left w:val="none" w:sz="0" w:space="0" w:color="auto"/>
            <w:bottom w:val="none" w:sz="0" w:space="0" w:color="auto"/>
            <w:right w:val="none" w:sz="0" w:space="0" w:color="auto"/>
          </w:divBdr>
          <w:divsChild>
            <w:div w:id="2046060777">
              <w:marLeft w:val="0"/>
              <w:marRight w:val="0"/>
              <w:marTop w:val="0"/>
              <w:marBottom w:val="0"/>
              <w:divBdr>
                <w:top w:val="none" w:sz="0" w:space="0" w:color="auto"/>
                <w:left w:val="none" w:sz="0" w:space="0" w:color="auto"/>
                <w:bottom w:val="none" w:sz="0" w:space="0" w:color="auto"/>
                <w:right w:val="none" w:sz="0" w:space="0" w:color="auto"/>
              </w:divBdr>
              <w:divsChild>
                <w:div w:id="165741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206287">
      <w:bodyDiv w:val="1"/>
      <w:marLeft w:val="0"/>
      <w:marRight w:val="0"/>
      <w:marTop w:val="0"/>
      <w:marBottom w:val="0"/>
      <w:divBdr>
        <w:top w:val="none" w:sz="0" w:space="0" w:color="auto"/>
        <w:left w:val="none" w:sz="0" w:space="0" w:color="auto"/>
        <w:bottom w:val="none" w:sz="0" w:space="0" w:color="auto"/>
        <w:right w:val="none" w:sz="0" w:space="0" w:color="auto"/>
      </w:divBdr>
      <w:divsChild>
        <w:div w:id="1868836448">
          <w:marLeft w:val="0"/>
          <w:marRight w:val="0"/>
          <w:marTop w:val="0"/>
          <w:marBottom w:val="0"/>
          <w:divBdr>
            <w:top w:val="none" w:sz="0" w:space="0" w:color="auto"/>
            <w:left w:val="none" w:sz="0" w:space="0" w:color="auto"/>
            <w:bottom w:val="none" w:sz="0" w:space="0" w:color="auto"/>
            <w:right w:val="none" w:sz="0" w:space="0" w:color="auto"/>
          </w:divBdr>
        </w:div>
      </w:divsChild>
    </w:div>
    <w:div w:id="1085036088">
      <w:bodyDiv w:val="1"/>
      <w:marLeft w:val="0"/>
      <w:marRight w:val="0"/>
      <w:marTop w:val="0"/>
      <w:marBottom w:val="0"/>
      <w:divBdr>
        <w:top w:val="none" w:sz="0" w:space="0" w:color="auto"/>
        <w:left w:val="none" w:sz="0" w:space="0" w:color="auto"/>
        <w:bottom w:val="none" w:sz="0" w:space="0" w:color="auto"/>
        <w:right w:val="none" w:sz="0" w:space="0" w:color="auto"/>
      </w:divBdr>
      <w:divsChild>
        <w:div w:id="1141269500">
          <w:marLeft w:val="0"/>
          <w:marRight w:val="0"/>
          <w:marTop w:val="0"/>
          <w:marBottom w:val="0"/>
          <w:divBdr>
            <w:top w:val="none" w:sz="0" w:space="0" w:color="auto"/>
            <w:left w:val="none" w:sz="0" w:space="0" w:color="auto"/>
            <w:bottom w:val="none" w:sz="0" w:space="0" w:color="auto"/>
            <w:right w:val="none" w:sz="0" w:space="0" w:color="auto"/>
          </w:divBdr>
          <w:divsChild>
            <w:div w:id="1657487333">
              <w:marLeft w:val="0"/>
              <w:marRight w:val="0"/>
              <w:marTop w:val="0"/>
              <w:marBottom w:val="0"/>
              <w:divBdr>
                <w:top w:val="none" w:sz="0" w:space="0" w:color="auto"/>
                <w:left w:val="none" w:sz="0" w:space="0" w:color="auto"/>
                <w:bottom w:val="none" w:sz="0" w:space="0" w:color="auto"/>
                <w:right w:val="none" w:sz="0" w:space="0" w:color="auto"/>
              </w:divBdr>
              <w:divsChild>
                <w:div w:id="1663043997">
                  <w:marLeft w:val="0"/>
                  <w:marRight w:val="0"/>
                  <w:marTop w:val="0"/>
                  <w:marBottom w:val="0"/>
                  <w:divBdr>
                    <w:top w:val="none" w:sz="0" w:space="0" w:color="auto"/>
                    <w:left w:val="none" w:sz="0" w:space="0" w:color="auto"/>
                    <w:bottom w:val="none" w:sz="0" w:space="0" w:color="auto"/>
                    <w:right w:val="none" w:sz="0" w:space="0" w:color="auto"/>
                  </w:divBdr>
                  <w:divsChild>
                    <w:div w:id="1354263505">
                      <w:marLeft w:val="0"/>
                      <w:marRight w:val="0"/>
                      <w:marTop w:val="0"/>
                      <w:marBottom w:val="0"/>
                      <w:divBdr>
                        <w:top w:val="none" w:sz="0" w:space="0" w:color="auto"/>
                        <w:left w:val="none" w:sz="0" w:space="0" w:color="auto"/>
                        <w:bottom w:val="none" w:sz="0" w:space="0" w:color="auto"/>
                        <w:right w:val="none" w:sz="0" w:space="0" w:color="auto"/>
                      </w:divBdr>
                      <w:divsChild>
                        <w:div w:id="121839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7434252">
          <w:marLeft w:val="0"/>
          <w:marRight w:val="0"/>
          <w:marTop w:val="0"/>
          <w:marBottom w:val="0"/>
          <w:divBdr>
            <w:top w:val="none" w:sz="0" w:space="0" w:color="auto"/>
            <w:left w:val="none" w:sz="0" w:space="0" w:color="auto"/>
            <w:bottom w:val="none" w:sz="0" w:space="0" w:color="auto"/>
            <w:right w:val="none" w:sz="0" w:space="0" w:color="auto"/>
          </w:divBdr>
          <w:divsChild>
            <w:div w:id="316153439">
              <w:marLeft w:val="0"/>
              <w:marRight w:val="0"/>
              <w:marTop w:val="0"/>
              <w:marBottom w:val="0"/>
              <w:divBdr>
                <w:top w:val="none" w:sz="0" w:space="0" w:color="auto"/>
                <w:left w:val="none" w:sz="0" w:space="0" w:color="auto"/>
                <w:bottom w:val="none" w:sz="0" w:space="0" w:color="auto"/>
                <w:right w:val="none" w:sz="0" w:space="0" w:color="auto"/>
              </w:divBdr>
              <w:divsChild>
                <w:div w:id="1644697328">
                  <w:marLeft w:val="0"/>
                  <w:marRight w:val="0"/>
                  <w:marTop w:val="0"/>
                  <w:marBottom w:val="0"/>
                  <w:divBdr>
                    <w:top w:val="none" w:sz="0" w:space="0" w:color="auto"/>
                    <w:left w:val="none" w:sz="0" w:space="0" w:color="auto"/>
                    <w:bottom w:val="none" w:sz="0" w:space="0" w:color="auto"/>
                    <w:right w:val="none" w:sz="0" w:space="0" w:color="auto"/>
                  </w:divBdr>
                  <w:divsChild>
                    <w:div w:id="1692418899">
                      <w:marLeft w:val="0"/>
                      <w:marRight w:val="0"/>
                      <w:marTop w:val="0"/>
                      <w:marBottom w:val="0"/>
                      <w:divBdr>
                        <w:top w:val="none" w:sz="0" w:space="0" w:color="auto"/>
                        <w:left w:val="none" w:sz="0" w:space="0" w:color="auto"/>
                        <w:bottom w:val="none" w:sz="0" w:space="0" w:color="auto"/>
                        <w:right w:val="none" w:sz="0" w:space="0" w:color="auto"/>
                      </w:divBdr>
                      <w:divsChild>
                        <w:div w:id="139935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250034">
      <w:bodyDiv w:val="1"/>
      <w:marLeft w:val="0"/>
      <w:marRight w:val="0"/>
      <w:marTop w:val="0"/>
      <w:marBottom w:val="0"/>
      <w:divBdr>
        <w:top w:val="none" w:sz="0" w:space="0" w:color="auto"/>
        <w:left w:val="none" w:sz="0" w:space="0" w:color="auto"/>
        <w:bottom w:val="none" w:sz="0" w:space="0" w:color="auto"/>
        <w:right w:val="none" w:sz="0" w:space="0" w:color="auto"/>
      </w:divBdr>
    </w:div>
    <w:div w:id="1469276572">
      <w:bodyDiv w:val="1"/>
      <w:marLeft w:val="0"/>
      <w:marRight w:val="0"/>
      <w:marTop w:val="0"/>
      <w:marBottom w:val="0"/>
      <w:divBdr>
        <w:top w:val="none" w:sz="0" w:space="0" w:color="auto"/>
        <w:left w:val="none" w:sz="0" w:space="0" w:color="auto"/>
        <w:bottom w:val="none" w:sz="0" w:space="0" w:color="auto"/>
        <w:right w:val="none" w:sz="0" w:space="0" w:color="auto"/>
      </w:divBdr>
    </w:div>
    <w:div w:id="1924487246">
      <w:bodyDiv w:val="1"/>
      <w:marLeft w:val="0"/>
      <w:marRight w:val="0"/>
      <w:marTop w:val="0"/>
      <w:marBottom w:val="0"/>
      <w:divBdr>
        <w:top w:val="none" w:sz="0" w:space="0" w:color="auto"/>
        <w:left w:val="none" w:sz="0" w:space="0" w:color="auto"/>
        <w:bottom w:val="none" w:sz="0" w:space="0" w:color="auto"/>
        <w:right w:val="none" w:sz="0" w:space="0" w:color="auto"/>
      </w:divBdr>
      <w:divsChild>
        <w:div w:id="17440643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info@dentaurum.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727</Words>
  <Characters>4586</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3</cp:revision>
  <cp:lastPrinted>2024-12-10T16:04:00Z</cp:lastPrinted>
  <dcterms:created xsi:type="dcterms:W3CDTF">2024-12-16T11:46:00Z</dcterms:created>
  <dcterms:modified xsi:type="dcterms:W3CDTF">2024-12-16T16:28:00Z</dcterms:modified>
</cp:coreProperties>
</file>